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BB" w:rsidRDefault="00B814EB">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B95CBB" w:rsidRDefault="00B95CBB">
      <w:pPr>
        <w:spacing w:line="560" w:lineRule="exact"/>
        <w:rPr>
          <w:rFonts w:ascii="黑体" w:eastAsia="黑体" w:hAnsi="黑体" w:cs="黑体"/>
          <w:sz w:val="32"/>
          <w:szCs w:val="32"/>
        </w:rPr>
      </w:pPr>
    </w:p>
    <w:p w:rsidR="00B95CBB" w:rsidRDefault="00B814EB">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坚守初心</w:t>
      </w:r>
      <w:r>
        <w:rPr>
          <w:rFonts w:ascii="宋体" w:eastAsia="宋体" w:hAnsi="宋体" w:cs="宋体" w:hint="eastAsia"/>
          <w:b/>
          <w:bCs/>
          <w:sz w:val="44"/>
          <w:szCs w:val="44"/>
        </w:rPr>
        <w:t xml:space="preserve"> </w:t>
      </w:r>
      <w:r>
        <w:rPr>
          <w:rFonts w:ascii="宋体" w:eastAsia="宋体" w:hAnsi="宋体" w:cs="宋体" w:hint="eastAsia"/>
          <w:b/>
          <w:bCs/>
          <w:sz w:val="44"/>
          <w:szCs w:val="44"/>
        </w:rPr>
        <w:t>勇担使命</w:t>
      </w:r>
    </w:p>
    <w:p w:rsidR="00B95CBB" w:rsidRDefault="00B814EB">
      <w:pPr>
        <w:spacing w:line="560" w:lineRule="exact"/>
        <w:jc w:val="center"/>
        <w:rPr>
          <w:rFonts w:ascii="宋体" w:eastAsia="DengXian" w:hAnsi="宋体" w:cs="宋体"/>
          <w:b/>
          <w:bCs/>
          <w:sz w:val="44"/>
          <w:szCs w:val="44"/>
        </w:rPr>
      </w:pPr>
      <w:r>
        <w:rPr>
          <w:rFonts w:ascii="宋体" w:eastAsia="宋体" w:hAnsi="宋体" w:cs="宋体" w:hint="eastAsia"/>
          <w:b/>
          <w:bCs/>
          <w:sz w:val="44"/>
          <w:szCs w:val="44"/>
        </w:rPr>
        <w:t>奋力推进新时代教育工会工作创新发展</w:t>
      </w:r>
    </w:p>
    <w:p w:rsidR="00B95CBB" w:rsidRDefault="00B814EB">
      <w:pPr>
        <w:spacing w:line="560" w:lineRule="exact"/>
        <w:jc w:val="center"/>
        <w:rPr>
          <w:rFonts w:ascii="楷体" w:eastAsia="楷体" w:hAnsi="楷体" w:cs="楷体"/>
          <w:sz w:val="32"/>
          <w:szCs w:val="32"/>
        </w:rPr>
      </w:pPr>
      <w:r>
        <w:rPr>
          <w:rFonts w:ascii="楷体" w:eastAsia="楷体" w:hAnsi="楷体" w:cs="楷体" w:hint="eastAsia"/>
          <w:sz w:val="32"/>
          <w:szCs w:val="32"/>
        </w:rPr>
        <w:t>——在浙江省教育工会第九次代表大会上的报告</w:t>
      </w:r>
    </w:p>
    <w:p w:rsidR="00B95CBB" w:rsidRDefault="00B814EB">
      <w:pPr>
        <w:spacing w:line="500" w:lineRule="exact"/>
        <w:jc w:val="center"/>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2019</w:t>
      </w:r>
      <w:r>
        <w:rPr>
          <w:rFonts w:ascii="楷体" w:eastAsia="楷体" w:hAnsi="楷体" w:cs="楷体" w:hint="eastAsia"/>
          <w:sz w:val="32"/>
          <w:szCs w:val="32"/>
        </w:rPr>
        <w:t>年</w:t>
      </w:r>
      <w:r>
        <w:rPr>
          <w:rFonts w:ascii="楷体" w:eastAsia="楷体" w:hAnsi="楷体" w:cs="楷体" w:hint="eastAsia"/>
          <w:sz w:val="32"/>
          <w:szCs w:val="32"/>
        </w:rPr>
        <w:t>10</w:t>
      </w:r>
      <w:r>
        <w:rPr>
          <w:rFonts w:ascii="楷体" w:eastAsia="楷体" w:hAnsi="楷体" w:cs="楷体" w:hint="eastAsia"/>
          <w:sz w:val="32"/>
          <w:szCs w:val="32"/>
        </w:rPr>
        <w:t>月</w:t>
      </w:r>
      <w:r>
        <w:rPr>
          <w:rFonts w:ascii="楷体" w:eastAsia="楷体" w:hAnsi="楷体" w:cs="楷体" w:hint="eastAsia"/>
          <w:sz w:val="32"/>
          <w:szCs w:val="32"/>
        </w:rPr>
        <w:t>17</w:t>
      </w:r>
      <w:r>
        <w:rPr>
          <w:rFonts w:ascii="楷体" w:eastAsia="楷体" w:hAnsi="楷体" w:cs="楷体" w:hint="eastAsia"/>
          <w:sz w:val="32"/>
          <w:szCs w:val="32"/>
        </w:rPr>
        <w:t>日）</w:t>
      </w:r>
    </w:p>
    <w:p w:rsidR="00B95CBB" w:rsidRDefault="00B814EB">
      <w:pPr>
        <w:spacing w:line="500" w:lineRule="exact"/>
        <w:ind w:firstLineChars="1100" w:firstLine="3520"/>
        <w:rPr>
          <w:rFonts w:ascii="仿宋" w:eastAsia="仿宋" w:hAnsi="仿宋" w:cs="仿宋"/>
          <w:sz w:val="32"/>
          <w:szCs w:val="32"/>
        </w:rPr>
      </w:pPr>
      <w:r>
        <w:rPr>
          <w:rFonts w:ascii="仿宋" w:eastAsia="仿宋" w:hAnsi="仿宋" w:cs="仿宋" w:hint="eastAsia"/>
          <w:sz w:val="32"/>
          <w:szCs w:val="32"/>
        </w:rPr>
        <w:t>赵祖地</w:t>
      </w:r>
    </w:p>
    <w:p w:rsidR="00B95CBB" w:rsidRDefault="00B95CBB">
      <w:pPr>
        <w:spacing w:line="500" w:lineRule="exact"/>
        <w:rPr>
          <w:rFonts w:ascii="仿宋" w:eastAsia="仿宋" w:hAnsi="仿宋" w:cs="仿宋"/>
          <w:sz w:val="32"/>
          <w:szCs w:val="32"/>
        </w:rPr>
      </w:pPr>
    </w:p>
    <w:p w:rsidR="00B95CBB" w:rsidRDefault="00B814EB">
      <w:pPr>
        <w:spacing w:line="500" w:lineRule="exact"/>
        <w:rPr>
          <w:rFonts w:ascii="仿宋" w:eastAsia="仿宋" w:hAnsi="仿宋" w:cs="仿宋"/>
          <w:sz w:val="32"/>
          <w:szCs w:val="32"/>
        </w:rPr>
      </w:pPr>
      <w:r>
        <w:rPr>
          <w:rFonts w:ascii="仿宋" w:eastAsia="仿宋" w:hAnsi="仿宋" w:cs="仿宋" w:hint="eastAsia"/>
          <w:sz w:val="32"/>
          <w:szCs w:val="32"/>
        </w:rPr>
        <w:t>各位代表、同志们：</w:t>
      </w:r>
    </w:p>
    <w:p w:rsidR="00B95CBB" w:rsidRDefault="00B814EB">
      <w:pPr>
        <w:spacing w:line="500" w:lineRule="exact"/>
        <w:ind w:firstLineChars="200" w:firstLine="640"/>
        <w:rPr>
          <w:rFonts w:ascii="楷体" w:eastAsia="楷体" w:hAnsi="楷体" w:cs="楷体"/>
          <w:sz w:val="32"/>
          <w:szCs w:val="32"/>
        </w:rPr>
      </w:pPr>
      <w:r>
        <w:rPr>
          <w:rFonts w:ascii="仿宋" w:eastAsia="仿宋" w:hAnsi="仿宋" w:cs="仿宋" w:hint="eastAsia"/>
          <w:sz w:val="32"/>
          <w:szCs w:val="32"/>
        </w:rPr>
        <w:t>浙江省教育工会第九次代表大会，是在新中国成立</w:t>
      </w:r>
      <w:r>
        <w:rPr>
          <w:rFonts w:ascii="仿宋" w:eastAsia="仿宋" w:hAnsi="仿宋" w:cs="仿宋" w:hint="eastAsia"/>
          <w:sz w:val="32"/>
          <w:szCs w:val="32"/>
        </w:rPr>
        <w:t>70</w:t>
      </w:r>
      <w:r>
        <w:rPr>
          <w:rFonts w:ascii="仿宋" w:eastAsia="仿宋" w:hAnsi="仿宋" w:cs="仿宋" w:hint="eastAsia"/>
          <w:sz w:val="32"/>
          <w:szCs w:val="32"/>
        </w:rPr>
        <w:t>周年、全党上下深入开展“不忘初心、牢记使命”主题教育重要时间节点召开的重要会议。</w:t>
      </w:r>
      <w:r>
        <w:rPr>
          <w:rFonts w:ascii="黑体" w:eastAsia="黑体" w:hAnsi="黑体" w:cs="黑体" w:hint="eastAsia"/>
          <w:sz w:val="32"/>
          <w:szCs w:val="32"/>
        </w:rPr>
        <w:t>本次大会的主题是：</w:t>
      </w:r>
      <w:r>
        <w:rPr>
          <w:rFonts w:ascii="仿宋" w:eastAsia="仿宋" w:hAnsi="仿宋" w:cs="仿宋" w:hint="eastAsia"/>
          <w:sz w:val="32"/>
          <w:szCs w:val="32"/>
        </w:rPr>
        <w:t>以习近平新时代中国特色社会主义思想和党的十九大精神为指导，深入学习贯彻习近平总书记关于工人阶级、工会工作和教育工作的重要论述，全面落实中国工会第十七次代表大会、浙江省工会第十五次代表大会精神，奋力推进新时代教育工会工作创新发展，团结引领全省广大教职工为实现“两个高水平”“四个强省”战略目标和浙江教育现代化作贡献。</w:t>
      </w:r>
    </w:p>
    <w:p w:rsidR="00B95CBB" w:rsidRDefault="00B814E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现在，我代表省教育工会第八届委员会向大会作报告，请予审议。</w:t>
      </w:r>
    </w:p>
    <w:p w:rsidR="00B95CBB" w:rsidRDefault="00B814E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一、过去六年的主要工作</w:t>
      </w:r>
    </w:p>
    <w:p w:rsidR="00B95CBB" w:rsidRDefault="00B814E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六年来，在中国教科文卫体工会和浙江省总工会的正确领导下，在浙江省教育厅的大力支持下，全省各级教育工会不忘初心、牢</w:t>
      </w:r>
      <w:r>
        <w:rPr>
          <w:rFonts w:ascii="仿宋" w:eastAsia="仿宋" w:hAnsi="仿宋" w:cs="仿宋" w:hint="eastAsia"/>
          <w:sz w:val="32"/>
          <w:szCs w:val="32"/>
        </w:rPr>
        <w:t>记使命，学习贯彻习近平新时代中国特色社会主义思想和党的十八大、十九大精神，学习贯彻习近平总书记关于工人阶级、工会工作的重要论述，紧紧围绕“立德树人、促进教育和谐发展”这条主线，以“民主管理、服务教</w:t>
      </w:r>
      <w:r>
        <w:rPr>
          <w:rFonts w:ascii="仿宋" w:eastAsia="仿宋" w:hAnsi="仿宋" w:cs="仿宋" w:hint="eastAsia"/>
          <w:sz w:val="32"/>
          <w:szCs w:val="32"/>
        </w:rPr>
        <w:lastRenderedPageBreak/>
        <w:t>工”为重点，强化“三性”要求，全面履行工会“四项职能”，扎实推进“六大工作体系”建设，各项工作取得新进展。</w:t>
      </w:r>
    </w:p>
    <w:p w:rsidR="00B95CBB" w:rsidRDefault="00B814EB">
      <w:pPr>
        <w:numPr>
          <w:ilvl w:val="0"/>
          <w:numId w:val="1"/>
        </w:num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以习近平新时代中国特色社会主义思想为统领，始终坚持工会工作正确政治方向。</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政治引领不断增强。</w:t>
      </w:r>
      <w:r>
        <w:rPr>
          <w:rFonts w:ascii="仿宋" w:eastAsia="仿宋" w:hAnsi="仿宋" w:cs="仿宋" w:hint="eastAsia"/>
          <w:sz w:val="32"/>
          <w:szCs w:val="32"/>
        </w:rPr>
        <w:t>全省各级教育工会把深入学习宣传贯彻习近平新时代中国特色社会主义思想和党的十八大、十九大精神，学习宣传贯彻中国工会</w:t>
      </w:r>
      <w:r>
        <w:rPr>
          <w:rFonts w:ascii="仿宋" w:eastAsia="仿宋" w:hAnsi="仿宋" w:cs="仿宋" w:hint="eastAsia"/>
          <w:sz w:val="32"/>
          <w:szCs w:val="32"/>
        </w:rPr>
        <w:t>十七大、浙江工会十五大精神作为首要政治任务。深入开展党的群众路线教育实践活动、“三严三实”专题教育、“两学一做”学习教育、“不忘初心、牢记使命”主题教育。坚持用党的创新理论武装头脑，在学懂弄通做实上下功夫。采取各种方式，全方位、多途径地开展各类教育活动，推动新思想进工会。</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主题活动不断深入。</w:t>
      </w:r>
      <w:r>
        <w:rPr>
          <w:rFonts w:ascii="仿宋" w:eastAsia="仿宋" w:hAnsi="仿宋" w:cs="仿宋" w:hint="eastAsia"/>
          <w:sz w:val="32"/>
          <w:szCs w:val="32"/>
        </w:rPr>
        <w:t>以“中国梦·劳动美”为主题，结合迎接党的十九大、改革开放</w:t>
      </w:r>
      <w:r>
        <w:rPr>
          <w:rFonts w:ascii="仿宋" w:eastAsia="仿宋" w:hAnsi="仿宋" w:cs="仿宋" w:hint="eastAsia"/>
          <w:sz w:val="32"/>
          <w:szCs w:val="32"/>
        </w:rPr>
        <w:t>40</w:t>
      </w:r>
      <w:r>
        <w:rPr>
          <w:rFonts w:ascii="仿宋" w:eastAsia="仿宋" w:hAnsi="仿宋" w:cs="仿宋" w:hint="eastAsia"/>
          <w:sz w:val="32"/>
          <w:szCs w:val="32"/>
        </w:rPr>
        <w:t>周年、新中国成立</w:t>
      </w:r>
      <w:r>
        <w:rPr>
          <w:rFonts w:ascii="仿宋" w:eastAsia="仿宋" w:hAnsi="仿宋" w:cs="仿宋" w:hint="eastAsia"/>
          <w:sz w:val="32"/>
          <w:szCs w:val="32"/>
        </w:rPr>
        <w:t>70</w:t>
      </w:r>
      <w:r>
        <w:rPr>
          <w:rFonts w:ascii="仿宋" w:eastAsia="仿宋" w:hAnsi="仿宋" w:cs="仿宋" w:hint="eastAsia"/>
          <w:sz w:val="32"/>
          <w:szCs w:val="32"/>
        </w:rPr>
        <w:t>周年等重要时间节点，开展“当好主人翁·建功新时代”主题活动。举办全省教育系统“劳动托起中国梦”、“我和我的祖国”大合唱活动，开展“我和我</w:t>
      </w:r>
      <w:r>
        <w:rPr>
          <w:rFonts w:ascii="仿宋" w:eastAsia="仿宋" w:hAnsi="仿宋" w:cs="仿宋" w:hint="eastAsia"/>
          <w:sz w:val="32"/>
          <w:szCs w:val="32"/>
        </w:rPr>
        <w:t>的祖国”全省高校教职工快闪活动，拍摄反映工会主席情怀的电影《娘家人》，弘扬劳模精神、劳动精神、工匠精神。杭州、台州等市教育工会举办“劳模工匠精神进校园”等活动，浙江师范大学、浙江中医药大学等高校推进“三进工程”落地见效。</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先进典型不断涌现。</w:t>
      </w:r>
      <w:r>
        <w:rPr>
          <w:rFonts w:ascii="仿宋" w:eastAsia="仿宋" w:hAnsi="仿宋" w:cs="仿宋" w:hint="eastAsia"/>
          <w:sz w:val="32"/>
          <w:szCs w:val="32"/>
        </w:rPr>
        <w:t>各级教育工会积极培育和弘扬社会主义核心价值观，开展先进典型选树。开展“劳动奖”的推荐评选活动，共荣获</w:t>
      </w:r>
      <w:r>
        <w:rPr>
          <w:rFonts w:ascii="仿宋" w:eastAsia="仿宋" w:hAnsi="仿宋" w:cs="仿宋" w:hint="eastAsia"/>
          <w:sz w:val="32"/>
          <w:szCs w:val="32"/>
        </w:rPr>
        <w:t>208</w:t>
      </w:r>
      <w:r>
        <w:rPr>
          <w:rFonts w:ascii="仿宋" w:eastAsia="仿宋" w:hAnsi="仿宋" w:cs="仿宋" w:hint="eastAsia"/>
          <w:sz w:val="32"/>
          <w:szCs w:val="32"/>
        </w:rPr>
        <w:t>个省级以上“劳动奖”。浙江大学工会获“全国工会系统先进集体”荣誉称号。开展“最美教师”“师德标兵”与“师德先进个人”“事业家庭兼顾型先进个人”选树活动，六年来共选</w:t>
      </w:r>
      <w:r>
        <w:rPr>
          <w:rFonts w:ascii="仿宋" w:eastAsia="仿宋" w:hAnsi="仿宋" w:cs="仿宋" w:hint="eastAsia"/>
          <w:sz w:val="32"/>
          <w:szCs w:val="32"/>
        </w:rPr>
        <w:t>树“最美教师”</w:t>
      </w:r>
      <w:r>
        <w:rPr>
          <w:rFonts w:ascii="仿宋" w:eastAsia="仿宋" w:hAnsi="仿宋" w:cs="仿宋" w:hint="eastAsia"/>
          <w:sz w:val="32"/>
          <w:szCs w:val="32"/>
        </w:rPr>
        <w:t>30</w:t>
      </w:r>
      <w:r>
        <w:rPr>
          <w:rFonts w:ascii="仿宋" w:eastAsia="仿宋" w:hAnsi="仿宋" w:cs="仿宋" w:hint="eastAsia"/>
          <w:sz w:val="32"/>
          <w:szCs w:val="32"/>
        </w:rPr>
        <w:t>人，“最美教</w:t>
      </w:r>
      <w:r>
        <w:rPr>
          <w:rFonts w:ascii="仿宋" w:eastAsia="仿宋" w:hAnsi="仿宋" w:cs="仿宋" w:hint="eastAsia"/>
          <w:sz w:val="32"/>
          <w:szCs w:val="32"/>
        </w:rPr>
        <w:lastRenderedPageBreak/>
        <w:t>师”特别奖</w:t>
      </w:r>
      <w:r>
        <w:rPr>
          <w:rFonts w:ascii="仿宋" w:eastAsia="仿宋" w:hAnsi="仿宋" w:cs="仿宋" w:hint="eastAsia"/>
          <w:sz w:val="32"/>
          <w:szCs w:val="32"/>
        </w:rPr>
        <w:t>1</w:t>
      </w:r>
      <w:r>
        <w:rPr>
          <w:rFonts w:ascii="仿宋" w:eastAsia="仿宋" w:hAnsi="仿宋" w:cs="仿宋" w:hint="eastAsia"/>
          <w:sz w:val="32"/>
          <w:szCs w:val="32"/>
        </w:rPr>
        <w:t>人，“师德标兵”</w:t>
      </w:r>
      <w:r>
        <w:rPr>
          <w:rFonts w:ascii="仿宋" w:eastAsia="仿宋" w:hAnsi="仿宋" w:cs="仿宋" w:hint="eastAsia"/>
          <w:sz w:val="32"/>
          <w:szCs w:val="32"/>
        </w:rPr>
        <w:t>62</w:t>
      </w:r>
      <w:r>
        <w:rPr>
          <w:rFonts w:ascii="仿宋" w:eastAsia="仿宋" w:hAnsi="仿宋" w:cs="仿宋" w:hint="eastAsia"/>
          <w:sz w:val="32"/>
          <w:szCs w:val="32"/>
        </w:rPr>
        <w:t>人，“师德先进个人”</w:t>
      </w:r>
      <w:r>
        <w:rPr>
          <w:rFonts w:ascii="仿宋" w:eastAsia="仿宋" w:hAnsi="仿宋" w:cs="仿宋" w:hint="eastAsia"/>
          <w:sz w:val="32"/>
          <w:szCs w:val="32"/>
        </w:rPr>
        <w:t>666</w:t>
      </w:r>
      <w:r>
        <w:rPr>
          <w:rFonts w:ascii="仿宋" w:eastAsia="仿宋" w:hAnsi="仿宋" w:cs="仿宋" w:hint="eastAsia"/>
          <w:sz w:val="32"/>
          <w:szCs w:val="32"/>
        </w:rPr>
        <w:t>人，“事业家庭兼顾型先进个人”</w:t>
      </w:r>
      <w:r>
        <w:rPr>
          <w:rFonts w:ascii="仿宋" w:eastAsia="仿宋" w:hAnsi="仿宋" w:cs="仿宋" w:hint="eastAsia"/>
          <w:sz w:val="32"/>
          <w:szCs w:val="32"/>
        </w:rPr>
        <w:t>600</w:t>
      </w:r>
      <w:r>
        <w:rPr>
          <w:rFonts w:ascii="仿宋" w:eastAsia="仿宋" w:hAnsi="仿宋" w:cs="仿宋" w:hint="eastAsia"/>
          <w:sz w:val="32"/>
          <w:szCs w:val="32"/>
        </w:rPr>
        <w:t>人。全省共有</w:t>
      </w:r>
      <w:r>
        <w:rPr>
          <w:rFonts w:ascii="仿宋" w:eastAsia="仿宋" w:hAnsi="仿宋" w:cs="仿宋" w:hint="eastAsia"/>
          <w:sz w:val="32"/>
          <w:szCs w:val="32"/>
        </w:rPr>
        <w:t>11</w:t>
      </w:r>
      <w:r>
        <w:rPr>
          <w:rFonts w:ascii="仿宋" w:eastAsia="仿宋" w:hAnsi="仿宋" w:cs="仿宋" w:hint="eastAsia"/>
          <w:sz w:val="32"/>
          <w:szCs w:val="32"/>
        </w:rPr>
        <w:t>位先进教师参加新中国成立</w:t>
      </w:r>
      <w:r>
        <w:rPr>
          <w:rFonts w:ascii="仿宋" w:eastAsia="仿宋" w:hAnsi="仿宋" w:cs="仿宋" w:hint="eastAsia"/>
          <w:sz w:val="32"/>
          <w:szCs w:val="32"/>
        </w:rPr>
        <w:t>70</w:t>
      </w:r>
      <w:r>
        <w:rPr>
          <w:rFonts w:ascii="仿宋" w:eastAsia="仿宋" w:hAnsi="仿宋" w:cs="仿宋" w:hint="eastAsia"/>
          <w:sz w:val="32"/>
          <w:szCs w:val="32"/>
        </w:rPr>
        <w:t>周年国庆大典。杭州、湖州等地以及许多高校也组织开展各类选树活动，掀起了一股“学习先进、弘扬先进、争当先进”的热潮。</w:t>
      </w:r>
    </w:p>
    <w:p w:rsidR="00B95CBB" w:rsidRDefault="00B814EB">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（二）以改革创新为突破口，持续激发工会组织内生动力活力。</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源头参与有新成效。</w:t>
      </w:r>
      <w:r>
        <w:rPr>
          <w:rFonts w:ascii="仿宋" w:eastAsia="仿宋" w:hAnsi="仿宋" w:cs="仿宋" w:hint="eastAsia"/>
          <w:sz w:val="32"/>
          <w:szCs w:val="32"/>
        </w:rPr>
        <w:t>与省教育厅每年召开联席会议，就教育改革发展、教职工权益维护、教职工成长与发展等教职工密切关注的问题进行商讨，累计审议通过</w:t>
      </w:r>
      <w:r>
        <w:rPr>
          <w:rFonts w:ascii="仿宋" w:eastAsia="仿宋" w:hAnsi="仿宋" w:cs="仿宋" w:hint="eastAsia"/>
          <w:sz w:val="32"/>
          <w:szCs w:val="32"/>
        </w:rPr>
        <w:t>25</w:t>
      </w:r>
      <w:r>
        <w:rPr>
          <w:rFonts w:ascii="仿宋" w:eastAsia="仿宋" w:hAnsi="仿宋" w:cs="仿宋" w:hint="eastAsia"/>
          <w:sz w:val="32"/>
          <w:szCs w:val="32"/>
        </w:rPr>
        <w:t>项议题。联合下发了《关于加强和改进高等学校工会工作的意见》、《浙江省高等学校（中小学）教职工代表大会工作规程》、《浙江省高等学校二级教职工代表大会工作实施办法》等指导性文件，有力地促进了教育科学发展。</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调查研究有新成果。</w:t>
      </w:r>
      <w:r>
        <w:rPr>
          <w:rFonts w:ascii="仿宋" w:eastAsia="仿宋" w:hAnsi="仿宋" w:cs="仿宋" w:hint="eastAsia"/>
          <w:sz w:val="32"/>
          <w:szCs w:val="32"/>
        </w:rPr>
        <w:t>坚持问题导向，积极开展调查研究。省教育工会牵头完成省总工会关于《进一步深化新时代产业工会改革创新的研究》等多项重点课题，完成中国教科文卫体工会委托课题《工会知识进校</w:t>
      </w:r>
      <w:r>
        <w:rPr>
          <w:rFonts w:ascii="仿宋" w:eastAsia="仿宋" w:hAnsi="仿宋" w:cs="仿宋" w:hint="eastAsia"/>
          <w:sz w:val="32"/>
          <w:szCs w:val="32"/>
        </w:rPr>
        <w:t>园、工会理论进课堂、专家学者进工会”的工作机制研究》等。共设立各类调研课题</w:t>
      </w:r>
      <w:r>
        <w:rPr>
          <w:rFonts w:ascii="仿宋" w:eastAsia="仿宋" w:hAnsi="仿宋" w:cs="仿宋" w:hint="eastAsia"/>
          <w:sz w:val="32"/>
          <w:szCs w:val="32"/>
        </w:rPr>
        <w:t>274</w:t>
      </w:r>
      <w:r>
        <w:rPr>
          <w:rFonts w:ascii="仿宋" w:eastAsia="仿宋" w:hAnsi="仿宋" w:cs="仿宋" w:hint="eastAsia"/>
          <w:sz w:val="32"/>
          <w:szCs w:val="32"/>
        </w:rPr>
        <w:t>项，其中重点资助课题</w:t>
      </w:r>
      <w:r>
        <w:rPr>
          <w:rFonts w:ascii="仿宋" w:eastAsia="仿宋" w:hAnsi="仿宋" w:cs="仿宋" w:hint="eastAsia"/>
          <w:sz w:val="32"/>
          <w:szCs w:val="32"/>
        </w:rPr>
        <w:t>37</w:t>
      </w:r>
      <w:r>
        <w:rPr>
          <w:rFonts w:ascii="仿宋" w:eastAsia="仿宋" w:hAnsi="仿宋" w:cs="仿宋" w:hint="eastAsia"/>
          <w:sz w:val="32"/>
          <w:szCs w:val="32"/>
        </w:rPr>
        <w:t>项和一般资助课题</w:t>
      </w:r>
      <w:r>
        <w:rPr>
          <w:rFonts w:ascii="仿宋" w:eastAsia="仿宋" w:hAnsi="仿宋" w:cs="仿宋" w:hint="eastAsia"/>
          <w:sz w:val="32"/>
          <w:szCs w:val="32"/>
        </w:rPr>
        <w:t>237</w:t>
      </w:r>
      <w:r>
        <w:rPr>
          <w:rFonts w:ascii="仿宋" w:eastAsia="仿宋" w:hAnsi="仿宋" w:cs="仿宋" w:hint="eastAsia"/>
          <w:sz w:val="32"/>
          <w:szCs w:val="32"/>
        </w:rPr>
        <w:t>项，在调研基础上推动了</w:t>
      </w:r>
      <w:r>
        <w:rPr>
          <w:rFonts w:ascii="仿宋" w:eastAsia="仿宋" w:hAnsi="仿宋" w:cs="仿宋" w:hint="eastAsia"/>
          <w:sz w:val="32"/>
          <w:szCs w:val="32"/>
        </w:rPr>
        <w:t>16</w:t>
      </w:r>
      <w:r>
        <w:rPr>
          <w:rFonts w:ascii="仿宋" w:eastAsia="仿宋" w:hAnsi="仿宋" w:cs="仿宋" w:hint="eastAsia"/>
          <w:sz w:val="32"/>
          <w:szCs w:val="32"/>
        </w:rPr>
        <w:t>个制度文件出台。绍兴市关于《基层教师评职称难》的调研信息被省委办录用并转报中央有关部门。杭州师范大学等高校成立了工会工作研究会，</w:t>
      </w:r>
      <w:r>
        <w:rPr>
          <w:rFonts w:ascii="仿宋_GB2312" w:eastAsia="仿宋_GB2312" w:hAnsi="DengXian" w:cs="Times New Roman" w:hint="eastAsia"/>
          <w:sz w:val="32"/>
          <w:szCs w:val="32"/>
        </w:rPr>
        <w:t>探索工会工作的转型升级。</w:t>
      </w:r>
      <w:r>
        <w:rPr>
          <w:rFonts w:ascii="仿宋" w:eastAsia="仿宋" w:hAnsi="仿宋" w:cs="仿宋" w:hint="eastAsia"/>
          <w:sz w:val="32"/>
          <w:szCs w:val="32"/>
        </w:rPr>
        <w:t>《中国教工》刊发我省教育系统工会工作经验做法的文章达</w:t>
      </w:r>
      <w:r>
        <w:rPr>
          <w:rFonts w:ascii="仿宋" w:eastAsia="仿宋" w:hAnsi="仿宋" w:cs="仿宋" w:hint="eastAsia"/>
          <w:sz w:val="32"/>
          <w:szCs w:val="32"/>
        </w:rPr>
        <w:t>50</w:t>
      </w:r>
      <w:r>
        <w:rPr>
          <w:rFonts w:ascii="仿宋" w:eastAsia="仿宋" w:hAnsi="仿宋" w:cs="仿宋" w:hint="eastAsia"/>
          <w:sz w:val="32"/>
          <w:szCs w:val="32"/>
        </w:rPr>
        <w:t>多篇。</w:t>
      </w:r>
    </w:p>
    <w:p w:rsidR="00B95CBB" w:rsidRDefault="00B814EB">
      <w:pPr>
        <w:spacing w:line="500" w:lineRule="exact"/>
        <w:ind w:firstLineChars="200" w:firstLine="643"/>
        <w:rPr>
          <w:rFonts w:ascii="仿宋" w:eastAsia="仿宋" w:hAnsi="仿宋" w:cs="仿宋"/>
          <w:color w:val="FF0000"/>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阵地建设有新拓展。</w:t>
      </w:r>
      <w:r>
        <w:rPr>
          <w:rFonts w:ascii="仿宋" w:eastAsia="仿宋" w:hAnsi="仿宋" w:cs="仿宋" w:hint="eastAsia"/>
          <w:sz w:val="32"/>
          <w:szCs w:val="32"/>
        </w:rPr>
        <w:t>高度重视融媒体建设，在深耕传统纸媒阵地的基础上主动适应新常态，注重对“互联网</w:t>
      </w:r>
      <w:r>
        <w:rPr>
          <w:rFonts w:ascii="仿宋" w:eastAsia="仿宋" w:hAnsi="仿宋" w:cs="仿宋" w:hint="eastAsia"/>
          <w:sz w:val="32"/>
          <w:szCs w:val="32"/>
        </w:rPr>
        <w:t>+</w:t>
      </w:r>
      <w:r>
        <w:rPr>
          <w:rFonts w:ascii="仿宋" w:eastAsia="仿宋" w:hAnsi="仿宋" w:cs="仿宋" w:hint="eastAsia"/>
          <w:sz w:val="32"/>
          <w:szCs w:val="32"/>
        </w:rPr>
        <w:t>”工</w:t>
      </w:r>
      <w:r>
        <w:rPr>
          <w:rFonts w:ascii="仿宋" w:eastAsia="仿宋" w:hAnsi="仿宋" w:cs="仿宋" w:hint="eastAsia"/>
          <w:sz w:val="32"/>
          <w:szCs w:val="32"/>
        </w:rPr>
        <w:lastRenderedPageBreak/>
        <w:t>作的深度挖掘，积极打造网宣阵地。“一网一</w:t>
      </w:r>
      <w:r>
        <w:rPr>
          <w:rFonts w:ascii="仿宋" w:eastAsia="仿宋" w:hAnsi="仿宋" w:cs="仿宋" w:hint="eastAsia"/>
          <w:sz w:val="32"/>
          <w:szCs w:val="32"/>
        </w:rPr>
        <w:t>微一刊”建设成效显著，省教育工会微信公众号已拥有粉丝</w:t>
      </w:r>
      <w:r>
        <w:rPr>
          <w:rFonts w:ascii="仿宋" w:eastAsia="仿宋" w:hAnsi="仿宋" w:cs="仿宋" w:hint="eastAsia"/>
          <w:sz w:val="32"/>
          <w:szCs w:val="32"/>
        </w:rPr>
        <w:t>92</w:t>
      </w:r>
      <w:r>
        <w:rPr>
          <w:rFonts w:ascii="仿宋" w:eastAsia="仿宋" w:hAnsi="仿宋" w:cs="仿宋" w:hint="eastAsia"/>
          <w:sz w:val="32"/>
          <w:szCs w:val="32"/>
        </w:rPr>
        <w:t>万，首条微信阅读量平均超过</w:t>
      </w:r>
      <w:r>
        <w:rPr>
          <w:rFonts w:ascii="仿宋" w:eastAsia="仿宋" w:hAnsi="仿宋" w:cs="仿宋" w:hint="eastAsia"/>
          <w:sz w:val="32"/>
          <w:szCs w:val="32"/>
        </w:rPr>
        <w:t>3</w:t>
      </w:r>
      <w:r>
        <w:rPr>
          <w:rFonts w:ascii="仿宋" w:eastAsia="仿宋" w:hAnsi="仿宋" w:cs="仿宋" w:hint="eastAsia"/>
          <w:sz w:val="32"/>
          <w:szCs w:val="32"/>
        </w:rPr>
        <w:t>万，在全国</w:t>
      </w:r>
      <w:r>
        <w:rPr>
          <w:rFonts w:ascii="仿宋" w:eastAsia="仿宋" w:hAnsi="仿宋" w:cs="仿宋" w:hint="eastAsia"/>
          <w:sz w:val="32"/>
          <w:szCs w:val="32"/>
        </w:rPr>
        <w:t>9000</w:t>
      </w:r>
      <w:r>
        <w:rPr>
          <w:rFonts w:ascii="仿宋" w:eastAsia="仿宋" w:hAnsi="仿宋" w:cs="仿宋" w:hint="eastAsia"/>
          <w:sz w:val="32"/>
          <w:szCs w:val="32"/>
        </w:rPr>
        <w:t>家工会新媒体中稳居前五、在浙江省工会新媒体中稳居前二。杭州、湖州、青田等地教育工会相继开辟本级教育工会微信公众号，浙江大学工会的微信公众号荣获“全国最具影响力工会新媒体”称号，“杭电</w:t>
      </w:r>
      <w:r>
        <w:rPr>
          <w:rFonts w:ascii="仿宋" w:eastAsia="仿宋" w:hAnsi="仿宋" w:cs="仿宋" w:hint="eastAsia"/>
          <w:sz w:val="32"/>
          <w:szCs w:val="32"/>
        </w:rPr>
        <w:t>e</w:t>
      </w:r>
      <w:r>
        <w:rPr>
          <w:rFonts w:ascii="仿宋" w:eastAsia="仿宋" w:hAnsi="仿宋" w:cs="仿宋" w:hint="eastAsia"/>
          <w:sz w:val="32"/>
          <w:szCs w:val="32"/>
        </w:rPr>
        <w:t>家人”等高校网上工会建设工作深受教职工欢迎。</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（三）以立功竞赛为载体，充分展现浙江教工铸魂育人风采。</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深化“三育人”岗位建功。</w:t>
      </w:r>
      <w:r>
        <w:rPr>
          <w:rFonts w:ascii="仿宋" w:eastAsia="仿宋" w:hAnsi="仿宋" w:cs="仿宋" w:hint="eastAsia"/>
          <w:sz w:val="32"/>
          <w:szCs w:val="32"/>
        </w:rPr>
        <w:t>制定出台《关于深化“三育人”岗位建功活动的意见》，以“教书育人、创新育人、管理服务育人”为主要内容，开展“三比三赛”、深化“三育人”岗位建功活动。涌现一大批坚守在教学、科研、管理服务一线的优秀教职工。累计表彰省级“三育人”先进集体</w:t>
      </w:r>
      <w:r>
        <w:rPr>
          <w:rFonts w:ascii="仿宋" w:eastAsia="仿宋" w:hAnsi="仿宋" w:cs="仿宋" w:hint="eastAsia"/>
          <w:sz w:val="32"/>
          <w:szCs w:val="32"/>
        </w:rPr>
        <w:t>316</w:t>
      </w:r>
      <w:r>
        <w:rPr>
          <w:rFonts w:ascii="仿宋" w:eastAsia="仿宋" w:hAnsi="仿宋" w:cs="仿宋" w:hint="eastAsia"/>
          <w:sz w:val="32"/>
          <w:szCs w:val="32"/>
        </w:rPr>
        <w:t>个、省级“三育人”先进个人</w:t>
      </w:r>
      <w:r>
        <w:rPr>
          <w:rFonts w:ascii="仿宋" w:eastAsia="仿宋" w:hAnsi="仿宋" w:cs="仿宋" w:hint="eastAsia"/>
          <w:sz w:val="32"/>
          <w:szCs w:val="32"/>
        </w:rPr>
        <w:t>626</w:t>
      </w:r>
      <w:r>
        <w:rPr>
          <w:rFonts w:ascii="仿宋" w:eastAsia="仿宋" w:hAnsi="仿宋" w:cs="仿宋" w:hint="eastAsia"/>
          <w:sz w:val="32"/>
          <w:szCs w:val="32"/>
        </w:rPr>
        <w:t>名。开展“安康杯”劳动竞赛活动，浙江农林大学等单位保持“全国安康杯活动优胜单位”荣誉称号。</w:t>
      </w:r>
    </w:p>
    <w:p w:rsidR="00B95CBB" w:rsidRDefault="00B814EB">
      <w:pPr>
        <w:spacing w:line="500" w:lineRule="exact"/>
        <w:ind w:firstLineChars="200" w:firstLine="643"/>
        <w:rPr>
          <w:rFonts w:ascii="仿宋" w:eastAsia="仿宋" w:hAnsi="仿宋" w:cs="仿宋"/>
          <w:color w:val="FF0000"/>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全面推进教学技能竞赛。</w:t>
      </w:r>
      <w:r>
        <w:rPr>
          <w:rFonts w:ascii="仿宋" w:eastAsia="仿宋" w:hAnsi="仿宋" w:cs="仿宋" w:hint="eastAsia"/>
          <w:sz w:val="32"/>
          <w:szCs w:val="32"/>
        </w:rPr>
        <w:t>坚持以青年教师教学竞赛为抓手，不断完善技能竞赛体系，促进广大教师提升教学技能，引导教师为教育事业发展建功立业。省、市、县各级教</w:t>
      </w:r>
      <w:r>
        <w:rPr>
          <w:rFonts w:ascii="仿宋" w:eastAsia="仿宋" w:hAnsi="仿宋" w:cs="仿宋" w:hint="eastAsia"/>
          <w:sz w:val="32"/>
          <w:szCs w:val="32"/>
        </w:rPr>
        <w:t>育工会分层、分级、分类开展青年教师教学技能竞赛，省教育工会每两年举行一届全省高校青年教师教学竞赛和全省中小学教师教学竞赛，全省共有</w:t>
      </w:r>
      <w:r>
        <w:rPr>
          <w:rFonts w:ascii="仿宋" w:eastAsia="仿宋" w:hAnsi="仿宋" w:cs="仿宋" w:hint="eastAsia"/>
          <w:sz w:val="32"/>
          <w:szCs w:val="32"/>
        </w:rPr>
        <w:t>62</w:t>
      </w:r>
      <w:r>
        <w:rPr>
          <w:rFonts w:ascii="仿宋" w:eastAsia="仿宋" w:hAnsi="仿宋" w:cs="仿宋" w:hint="eastAsia"/>
          <w:sz w:val="32"/>
          <w:szCs w:val="32"/>
        </w:rPr>
        <w:t>名教师获省级竞赛特等奖，</w:t>
      </w:r>
      <w:r>
        <w:rPr>
          <w:rFonts w:ascii="仿宋" w:eastAsia="仿宋" w:hAnsi="仿宋" w:cs="仿宋" w:hint="eastAsia"/>
          <w:sz w:val="32"/>
          <w:szCs w:val="32"/>
        </w:rPr>
        <w:t>125</w:t>
      </w:r>
      <w:r>
        <w:rPr>
          <w:rFonts w:ascii="仿宋" w:eastAsia="仿宋" w:hAnsi="仿宋" w:cs="仿宋" w:hint="eastAsia"/>
          <w:sz w:val="32"/>
          <w:szCs w:val="32"/>
        </w:rPr>
        <w:t>名教师获得省级竞赛一等奖，</w:t>
      </w:r>
      <w:r>
        <w:rPr>
          <w:rFonts w:ascii="仿宋" w:eastAsia="仿宋" w:hAnsi="仿宋" w:cs="仿宋" w:hint="eastAsia"/>
          <w:sz w:val="32"/>
          <w:szCs w:val="32"/>
        </w:rPr>
        <w:t>187</w:t>
      </w:r>
      <w:r>
        <w:rPr>
          <w:rFonts w:ascii="仿宋" w:eastAsia="仿宋" w:hAnsi="仿宋" w:cs="仿宋" w:hint="eastAsia"/>
          <w:sz w:val="32"/>
          <w:szCs w:val="32"/>
        </w:rPr>
        <w:t>名教师获得省级竞赛二等奖。全省</w:t>
      </w:r>
      <w:r>
        <w:rPr>
          <w:rFonts w:ascii="仿宋" w:eastAsia="仿宋" w:hAnsi="仿宋" w:cs="仿宋" w:hint="eastAsia"/>
          <w:sz w:val="32"/>
          <w:szCs w:val="32"/>
        </w:rPr>
        <w:t>86</w:t>
      </w:r>
      <w:r>
        <w:rPr>
          <w:rFonts w:ascii="仿宋" w:eastAsia="仿宋" w:hAnsi="仿宋" w:cs="仿宋" w:hint="eastAsia"/>
          <w:sz w:val="32"/>
          <w:szCs w:val="32"/>
        </w:rPr>
        <w:t>所高校（不含民办高校）共举办</w:t>
      </w:r>
      <w:r>
        <w:rPr>
          <w:rFonts w:ascii="仿宋" w:eastAsia="仿宋" w:hAnsi="仿宋" w:cs="仿宋" w:hint="eastAsia"/>
          <w:sz w:val="32"/>
          <w:szCs w:val="32"/>
        </w:rPr>
        <w:t>1032</w:t>
      </w:r>
      <w:r>
        <w:rPr>
          <w:rFonts w:ascii="仿宋" w:eastAsia="仿宋" w:hAnsi="仿宋" w:cs="仿宋" w:hint="eastAsia"/>
          <w:sz w:val="32"/>
          <w:szCs w:val="32"/>
        </w:rPr>
        <w:t>场青年教师教学技能大赛，参赛教师达</w:t>
      </w:r>
      <w:r>
        <w:rPr>
          <w:rFonts w:ascii="仿宋" w:eastAsia="仿宋" w:hAnsi="仿宋" w:cs="仿宋" w:hint="eastAsia"/>
          <w:sz w:val="32"/>
          <w:szCs w:val="32"/>
        </w:rPr>
        <w:t>10.3</w:t>
      </w:r>
      <w:r>
        <w:rPr>
          <w:rFonts w:ascii="仿宋" w:eastAsia="仿宋" w:hAnsi="仿宋" w:cs="仿宋" w:hint="eastAsia"/>
          <w:sz w:val="32"/>
          <w:szCs w:val="32"/>
        </w:rPr>
        <w:t>万人次。全省各市教育工会及所属学校共举办市级教学技能竞赛</w:t>
      </w:r>
      <w:r>
        <w:rPr>
          <w:rFonts w:ascii="仿宋" w:eastAsia="仿宋" w:hAnsi="仿宋" w:cs="仿宋" w:hint="eastAsia"/>
          <w:sz w:val="32"/>
          <w:szCs w:val="32"/>
        </w:rPr>
        <w:t>1154</w:t>
      </w:r>
      <w:r>
        <w:rPr>
          <w:rFonts w:ascii="仿宋" w:eastAsia="仿宋" w:hAnsi="仿宋" w:cs="仿宋" w:hint="eastAsia"/>
          <w:sz w:val="32"/>
          <w:szCs w:val="32"/>
        </w:rPr>
        <w:t>场，参赛</w:t>
      </w:r>
      <w:r>
        <w:rPr>
          <w:rFonts w:ascii="仿宋" w:eastAsia="仿宋" w:hAnsi="仿宋" w:cs="仿宋" w:hint="eastAsia"/>
          <w:sz w:val="32"/>
          <w:szCs w:val="32"/>
        </w:rPr>
        <w:lastRenderedPageBreak/>
        <w:t>教职工约</w:t>
      </w:r>
      <w:r>
        <w:rPr>
          <w:rFonts w:ascii="仿宋" w:eastAsia="仿宋" w:hAnsi="仿宋" w:cs="仿宋" w:hint="eastAsia"/>
          <w:sz w:val="32"/>
          <w:szCs w:val="32"/>
        </w:rPr>
        <w:t>10.8</w:t>
      </w:r>
      <w:r>
        <w:rPr>
          <w:rFonts w:ascii="仿宋" w:eastAsia="仿宋" w:hAnsi="仿宋" w:cs="仿宋" w:hint="eastAsia"/>
          <w:sz w:val="32"/>
          <w:szCs w:val="32"/>
        </w:rPr>
        <w:t>万人次，县（市、区）教育工会及所属学校共举办县级教学技能竞赛活动</w:t>
      </w:r>
      <w:r>
        <w:rPr>
          <w:rFonts w:ascii="仿宋" w:eastAsia="仿宋" w:hAnsi="仿宋" w:cs="仿宋" w:hint="eastAsia"/>
          <w:sz w:val="32"/>
          <w:szCs w:val="32"/>
        </w:rPr>
        <w:t>3627</w:t>
      </w:r>
      <w:r>
        <w:rPr>
          <w:rFonts w:ascii="仿宋" w:eastAsia="仿宋" w:hAnsi="仿宋" w:cs="仿宋" w:hint="eastAsia"/>
          <w:sz w:val="32"/>
          <w:szCs w:val="32"/>
        </w:rPr>
        <w:t>场，参赛教职工约</w:t>
      </w:r>
      <w:r>
        <w:rPr>
          <w:rFonts w:ascii="仿宋" w:eastAsia="仿宋" w:hAnsi="仿宋" w:cs="仿宋" w:hint="eastAsia"/>
          <w:sz w:val="32"/>
          <w:szCs w:val="32"/>
        </w:rPr>
        <w:t>22.6</w:t>
      </w:r>
      <w:r>
        <w:rPr>
          <w:rFonts w:ascii="仿宋" w:eastAsia="仿宋" w:hAnsi="仿宋" w:cs="仿宋" w:hint="eastAsia"/>
          <w:sz w:val="32"/>
          <w:szCs w:val="32"/>
        </w:rPr>
        <w:t>万人次。在全国高校、</w:t>
      </w:r>
      <w:r>
        <w:rPr>
          <w:rFonts w:ascii="仿宋" w:eastAsia="仿宋" w:hAnsi="仿宋" w:cs="仿宋" w:hint="eastAsia"/>
          <w:sz w:val="32"/>
          <w:szCs w:val="32"/>
        </w:rPr>
        <w:t>中小学青教赛中浙江省代表队屡获佳绩，其中高校青教赛一等奖获得者</w:t>
      </w:r>
      <w:r>
        <w:rPr>
          <w:rFonts w:ascii="仿宋" w:eastAsia="仿宋" w:hAnsi="仿宋" w:cs="仿宋" w:hint="eastAsia"/>
          <w:sz w:val="32"/>
          <w:szCs w:val="32"/>
        </w:rPr>
        <w:t>3</w:t>
      </w:r>
      <w:r>
        <w:rPr>
          <w:rFonts w:ascii="仿宋" w:eastAsia="仿宋" w:hAnsi="仿宋" w:cs="仿宋" w:hint="eastAsia"/>
          <w:sz w:val="32"/>
          <w:szCs w:val="32"/>
        </w:rPr>
        <w:t>名、二等奖获得者</w:t>
      </w:r>
      <w:r>
        <w:rPr>
          <w:rFonts w:ascii="仿宋" w:eastAsia="仿宋" w:hAnsi="仿宋" w:cs="仿宋" w:hint="eastAsia"/>
          <w:sz w:val="32"/>
          <w:szCs w:val="32"/>
        </w:rPr>
        <w:t>7</w:t>
      </w:r>
      <w:r>
        <w:rPr>
          <w:rFonts w:ascii="仿宋" w:eastAsia="仿宋" w:hAnsi="仿宋" w:cs="仿宋" w:hint="eastAsia"/>
          <w:sz w:val="32"/>
          <w:szCs w:val="32"/>
        </w:rPr>
        <w:t>名；中小学青教赛一等奖获得者</w:t>
      </w:r>
      <w:r>
        <w:rPr>
          <w:rFonts w:ascii="仿宋" w:eastAsia="仿宋" w:hAnsi="仿宋" w:cs="仿宋" w:hint="eastAsia"/>
          <w:sz w:val="32"/>
          <w:szCs w:val="32"/>
        </w:rPr>
        <w:t>3</w:t>
      </w:r>
      <w:r>
        <w:rPr>
          <w:rFonts w:ascii="仿宋" w:eastAsia="仿宋" w:hAnsi="仿宋" w:cs="仿宋" w:hint="eastAsia"/>
          <w:sz w:val="32"/>
          <w:szCs w:val="32"/>
        </w:rPr>
        <w:t>名、二等奖获得者</w:t>
      </w:r>
      <w:r>
        <w:rPr>
          <w:rFonts w:ascii="仿宋" w:eastAsia="仿宋" w:hAnsi="仿宋" w:cs="仿宋" w:hint="eastAsia"/>
          <w:sz w:val="32"/>
          <w:szCs w:val="32"/>
        </w:rPr>
        <w:t>4</w:t>
      </w:r>
      <w:r>
        <w:rPr>
          <w:rFonts w:ascii="仿宋" w:eastAsia="仿宋" w:hAnsi="仿宋" w:cs="仿宋" w:hint="eastAsia"/>
          <w:sz w:val="32"/>
          <w:szCs w:val="32"/>
        </w:rPr>
        <w:t>名。省教育工会成功承办了第四届全国高校青年教师教学技能竞赛决赛，四个赛场同时网络直播，在线观看人数超过</w:t>
      </w:r>
      <w:r>
        <w:rPr>
          <w:rFonts w:ascii="仿宋" w:eastAsia="仿宋" w:hAnsi="仿宋" w:cs="仿宋" w:hint="eastAsia"/>
          <w:sz w:val="32"/>
          <w:szCs w:val="32"/>
        </w:rPr>
        <w:t>90</w:t>
      </w:r>
      <w:r>
        <w:rPr>
          <w:rFonts w:ascii="仿宋" w:eastAsia="仿宋" w:hAnsi="仿宋" w:cs="仿宋" w:hint="eastAsia"/>
          <w:sz w:val="32"/>
          <w:szCs w:val="32"/>
        </w:rPr>
        <w:t>多万。</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创建劳模创新工作室。</w:t>
      </w:r>
      <w:r>
        <w:rPr>
          <w:rFonts w:ascii="仿宋" w:eastAsia="仿宋" w:hAnsi="仿宋" w:cs="仿宋" w:hint="eastAsia"/>
          <w:sz w:val="32"/>
          <w:szCs w:val="32"/>
        </w:rPr>
        <w:t>制定出台了《浙江省教育工会劳模创新工作室创建办法》，通过创建劳模创新工作室，发挥劳模先进人物在教书育人、科学研究、服务社会、传承文明中的示范引领作用。浙江工业大学苏为科劳模创新工作室、浙江大学朱利中劳模创新工作室、浙江大学杨德仁劳模创新工作室、</w:t>
      </w:r>
      <w:r>
        <w:rPr>
          <w:rFonts w:ascii="仿宋" w:eastAsia="仿宋" w:hAnsi="仿宋" w:cs="仿宋" w:hint="eastAsia"/>
          <w:sz w:val="32"/>
          <w:szCs w:val="32"/>
        </w:rPr>
        <w:t>浙江理工大学李秦川劳模创新工作室成为首批浙江省教育工会劳模创新工作室。各级教育工会累计创建</w:t>
      </w:r>
      <w:r>
        <w:rPr>
          <w:rFonts w:ascii="仿宋" w:eastAsia="仿宋" w:hAnsi="仿宋" w:cs="仿宋" w:hint="eastAsia"/>
          <w:sz w:val="32"/>
          <w:szCs w:val="32"/>
        </w:rPr>
        <w:t>944</w:t>
      </w:r>
      <w:r>
        <w:rPr>
          <w:rFonts w:ascii="仿宋" w:eastAsia="仿宋" w:hAnsi="仿宋" w:cs="仿宋" w:hint="eastAsia"/>
          <w:sz w:val="32"/>
          <w:szCs w:val="32"/>
        </w:rPr>
        <w:t>个劳模（名师）工作室，其中杭州、嘉兴等市教育工会创立“乡村工作室”“劳模工作室”，开设示范课，组织教师、家长参与听课、评课、教学经验交流活动。</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积极参与重大赛事。</w:t>
      </w:r>
      <w:r>
        <w:rPr>
          <w:rFonts w:ascii="仿宋" w:eastAsia="仿宋" w:hAnsi="仿宋" w:cs="仿宋" w:hint="eastAsia"/>
          <w:sz w:val="32"/>
          <w:szCs w:val="32"/>
        </w:rPr>
        <w:t>组织开展高校重点建设项目立功竞赛，促使</w:t>
      </w:r>
      <w:r>
        <w:rPr>
          <w:rFonts w:ascii="仿宋" w:eastAsia="仿宋" w:hAnsi="仿宋" w:cs="仿宋" w:hint="eastAsia"/>
          <w:sz w:val="32"/>
          <w:szCs w:val="32"/>
        </w:rPr>
        <w:t>52</w:t>
      </w:r>
      <w:r>
        <w:rPr>
          <w:rFonts w:ascii="仿宋" w:eastAsia="仿宋" w:hAnsi="仿宋" w:cs="仿宋" w:hint="eastAsia"/>
          <w:sz w:val="32"/>
          <w:szCs w:val="32"/>
        </w:rPr>
        <w:t>个重点工程项目安全、优质、按期完成。浙江工业大学校园建设处等单位被评为“省重点建设立功竞赛高校赛区</w:t>
      </w:r>
      <w:bookmarkStart w:id="1" w:name="_Toc24435"/>
      <w:bookmarkStart w:id="2" w:name="_Toc5162"/>
      <w:bookmarkStart w:id="3" w:name="_Toc21383"/>
      <w:bookmarkStart w:id="4" w:name="_Toc8457"/>
      <w:bookmarkStart w:id="5" w:name="_Toc29173"/>
      <w:r>
        <w:rPr>
          <w:rFonts w:ascii="仿宋" w:eastAsia="仿宋" w:hAnsi="仿宋" w:cs="仿宋" w:hint="eastAsia"/>
          <w:sz w:val="32"/>
          <w:szCs w:val="32"/>
        </w:rPr>
        <w:t>先进集体</w:t>
      </w:r>
      <w:bookmarkEnd w:id="1"/>
      <w:bookmarkEnd w:id="2"/>
      <w:bookmarkEnd w:id="3"/>
      <w:bookmarkEnd w:id="4"/>
      <w:bookmarkEnd w:id="5"/>
      <w:r>
        <w:rPr>
          <w:rFonts w:ascii="仿宋" w:eastAsia="仿宋" w:hAnsi="仿宋" w:cs="仿宋" w:hint="eastAsia"/>
          <w:sz w:val="32"/>
          <w:szCs w:val="32"/>
        </w:rPr>
        <w:t>”。积极参与服务</w:t>
      </w:r>
      <w:r>
        <w:rPr>
          <w:rFonts w:ascii="仿宋" w:eastAsia="仿宋" w:hAnsi="仿宋" w:cs="仿宋" w:hint="eastAsia"/>
          <w:sz w:val="32"/>
          <w:szCs w:val="32"/>
        </w:rPr>
        <w:t>G20</w:t>
      </w:r>
      <w:r>
        <w:rPr>
          <w:rFonts w:ascii="仿宋" w:eastAsia="仿宋" w:hAnsi="仿宋" w:cs="仿宋" w:hint="eastAsia"/>
          <w:sz w:val="32"/>
          <w:szCs w:val="32"/>
        </w:rPr>
        <w:t>立功竞赛活动，浙江大学、中国美术学院、浙江财经大学、浙江传媒学院等高校，圆满完成</w:t>
      </w:r>
      <w:r>
        <w:rPr>
          <w:rFonts w:ascii="仿宋" w:eastAsia="仿宋" w:hAnsi="仿宋" w:cs="仿宋" w:hint="eastAsia"/>
          <w:sz w:val="32"/>
          <w:szCs w:val="32"/>
        </w:rPr>
        <w:t>了医疗保障、服装设计、外宾接待等工作，数万名师生参与了礼仪、安保志愿服务，涌现了一批先进集体和个人。浙大第二附属医院的医护团队荣获“浙江省工人先锋号”；浙江大学、中国美术学院等单位被浙江省人民政府授予“</w:t>
      </w:r>
      <w:r>
        <w:rPr>
          <w:rFonts w:ascii="仿宋" w:eastAsia="仿宋" w:hAnsi="仿宋" w:cs="仿宋" w:hint="eastAsia"/>
          <w:sz w:val="32"/>
          <w:szCs w:val="32"/>
        </w:rPr>
        <w:t>G20</w:t>
      </w:r>
      <w:r>
        <w:rPr>
          <w:rFonts w:ascii="仿宋" w:eastAsia="仿宋" w:hAnsi="仿宋" w:cs="仿宋" w:hint="eastAsia"/>
          <w:sz w:val="32"/>
          <w:szCs w:val="32"/>
        </w:rPr>
        <w:t>杭州峰会工作先进集体”荣誉称号；浙大第二附属医院王建</w:t>
      </w:r>
      <w:r>
        <w:rPr>
          <w:rFonts w:ascii="仿宋" w:eastAsia="仿宋" w:hAnsi="仿宋" w:cs="仿宋" w:hint="eastAsia"/>
          <w:sz w:val="32"/>
          <w:szCs w:val="32"/>
        </w:rPr>
        <w:lastRenderedPageBreak/>
        <w:t>安等同志被授予“浙江省劳动模范”荣誉称号。</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（四）以依法维护教职工权益为基本职责，切实践行工会干部使命担当。</w:t>
      </w:r>
    </w:p>
    <w:p w:rsidR="00B95CBB" w:rsidRDefault="00B814EB">
      <w:pPr>
        <w:spacing w:line="500" w:lineRule="exact"/>
        <w:ind w:firstLine="560"/>
        <w:jc w:val="left"/>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不断夯实民主管理。</w:t>
      </w:r>
      <w:r>
        <w:rPr>
          <w:rFonts w:ascii="仿宋" w:eastAsia="仿宋" w:hAnsi="仿宋" w:cs="仿宋" w:hint="eastAsia"/>
          <w:sz w:val="32"/>
          <w:szCs w:val="32"/>
        </w:rPr>
        <w:t>与省委教育工委、教育厅联合出台了关于浙江省高等学校教职工代表大会、中小学校教职工代表大会的工作规定，为教职工参与民主管理</w:t>
      </w:r>
      <w:r>
        <w:rPr>
          <w:rFonts w:ascii="仿宋" w:eastAsia="仿宋" w:hAnsi="仿宋" w:cs="仿宋" w:hint="eastAsia"/>
          <w:sz w:val="32"/>
          <w:szCs w:val="32"/>
        </w:rPr>
        <w:t>工作提供政策依据。</w:t>
      </w:r>
      <w:r>
        <w:rPr>
          <w:rFonts w:ascii="仿宋" w:eastAsia="仿宋" w:hAnsi="仿宋" w:cs="仿宋" w:hint="eastAsia"/>
          <w:sz w:val="32"/>
          <w:szCs w:val="32"/>
        </w:rPr>
        <w:t>2016</w:t>
      </w:r>
      <w:r>
        <w:rPr>
          <w:rFonts w:ascii="仿宋" w:eastAsia="仿宋" w:hAnsi="仿宋" w:cs="仿宋" w:hint="eastAsia"/>
          <w:sz w:val="32"/>
          <w:szCs w:val="32"/>
        </w:rPr>
        <w:t>年、</w:t>
      </w:r>
      <w:r>
        <w:rPr>
          <w:rFonts w:ascii="仿宋" w:eastAsia="仿宋" w:hAnsi="仿宋" w:cs="仿宋" w:hint="eastAsia"/>
          <w:sz w:val="32"/>
          <w:szCs w:val="32"/>
        </w:rPr>
        <w:t>2019</w:t>
      </w:r>
      <w:r>
        <w:rPr>
          <w:rFonts w:ascii="仿宋" w:eastAsia="仿宋" w:hAnsi="仿宋" w:cs="仿宋" w:hint="eastAsia"/>
          <w:sz w:val="32"/>
          <w:szCs w:val="32"/>
        </w:rPr>
        <w:t>年先后两次对教职工代表大会制度执行情况进行督查与调研。全省各级教育工会因地制宜不断推进教代会制度规范化、制度化建设，形成了较为完善的教代会代表选举、提案议案、校务公开、教代会代表巡视等制度。浙江工商大学获“全国厂务公开民主管理先进单位”。全委民主管理工作现场会在浙江召开，省教育工会、浙江大学工会作经验介绍。</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持续开展法律维权。</w:t>
      </w:r>
      <w:r>
        <w:rPr>
          <w:rFonts w:ascii="仿宋" w:eastAsia="仿宋" w:hAnsi="仿宋" w:cs="仿宋" w:hint="eastAsia"/>
          <w:sz w:val="32"/>
          <w:szCs w:val="32"/>
        </w:rPr>
        <w:t>坚持依法维权，组织开展法律监督、法律援助、普法教育等活动。省教育工会及各直属高校工会、</w:t>
      </w:r>
      <w:r>
        <w:rPr>
          <w:rFonts w:ascii="仿宋" w:eastAsia="仿宋" w:hAnsi="仿宋" w:cs="仿宋" w:hint="eastAsia"/>
          <w:sz w:val="32"/>
          <w:szCs w:val="32"/>
        </w:rPr>
        <w:t>11</w:t>
      </w:r>
      <w:r>
        <w:rPr>
          <w:rFonts w:ascii="仿宋" w:eastAsia="仿宋" w:hAnsi="仿宋" w:cs="仿宋" w:hint="eastAsia"/>
          <w:sz w:val="32"/>
          <w:szCs w:val="32"/>
        </w:rPr>
        <w:t>个市教育工会均成立劳动（人事）法律监督委员会。全省累</w:t>
      </w:r>
      <w:r>
        <w:rPr>
          <w:rFonts w:ascii="仿宋" w:eastAsia="仿宋" w:hAnsi="仿宋" w:cs="仿宋" w:hint="eastAsia"/>
          <w:sz w:val="32"/>
          <w:szCs w:val="32"/>
        </w:rPr>
        <w:t>计受理维权案件</w:t>
      </w:r>
      <w:r>
        <w:rPr>
          <w:rFonts w:ascii="仿宋" w:eastAsia="仿宋" w:hAnsi="仿宋" w:cs="仿宋" w:hint="eastAsia"/>
          <w:sz w:val="32"/>
          <w:szCs w:val="32"/>
        </w:rPr>
        <w:t>680</w:t>
      </w:r>
      <w:r>
        <w:rPr>
          <w:rFonts w:ascii="仿宋" w:eastAsia="仿宋" w:hAnsi="仿宋" w:cs="仿宋" w:hint="eastAsia"/>
          <w:sz w:val="32"/>
          <w:szCs w:val="32"/>
        </w:rPr>
        <w:t>个，解答咨询</w:t>
      </w:r>
      <w:r>
        <w:rPr>
          <w:rFonts w:ascii="仿宋" w:eastAsia="仿宋" w:hAnsi="仿宋" w:cs="仿宋" w:hint="eastAsia"/>
          <w:sz w:val="32"/>
          <w:szCs w:val="32"/>
        </w:rPr>
        <w:t>1.9</w:t>
      </w:r>
      <w:r>
        <w:rPr>
          <w:rFonts w:ascii="仿宋" w:eastAsia="仿宋" w:hAnsi="仿宋" w:cs="仿宋" w:hint="eastAsia"/>
          <w:sz w:val="32"/>
          <w:szCs w:val="32"/>
        </w:rPr>
        <w:t>万余人次。开展各类法律知识竞赛</w:t>
      </w:r>
      <w:r>
        <w:rPr>
          <w:rFonts w:ascii="仿宋" w:eastAsia="仿宋" w:hAnsi="仿宋" w:cs="仿宋" w:hint="eastAsia"/>
          <w:sz w:val="32"/>
          <w:szCs w:val="32"/>
        </w:rPr>
        <w:t>2500</w:t>
      </w:r>
      <w:r>
        <w:rPr>
          <w:rFonts w:ascii="仿宋" w:eastAsia="仿宋" w:hAnsi="仿宋" w:cs="仿宋" w:hint="eastAsia"/>
          <w:sz w:val="32"/>
          <w:szCs w:val="32"/>
        </w:rPr>
        <w:t>多场，累计</w:t>
      </w:r>
      <w:r>
        <w:rPr>
          <w:rFonts w:ascii="仿宋" w:eastAsia="仿宋" w:hAnsi="仿宋" w:cs="仿宋" w:hint="eastAsia"/>
          <w:sz w:val="32"/>
          <w:szCs w:val="32"/>
        </w:rPr>
        <w:t>36.8</w:t>
      </w:r>
      <w:r>
        <w:rPr>
          <w:rFonts w:ascii="仿宋" w:eastAsia="仿宋" w:hAnsi="仿宋" w:cs="仿宋" w:hint="eastAsia"/>
          <w:sz w:val="32"/>
          <w:szCs w:val="32"/>
        </w:rPr>
        <w:t>万余人参赛。举办“依法治校</w:t>
      </w:r>
      <w:r>
        <w:rPr>
          <w:rFonts w:ascii="宋体" w:eastAsia="宋体" w:hAnsi="宋体" w:cs="宋体" w:hint="eastAsia"/>
          <w:sz w:val="32"/>
          <w:szCs w:val="32"/>
        </w:rPr>
        <w:t> </w:t>
      </w:r>
      <w:r>
        <w:rPr>
          <w:rFonts w:ascii="仿宋" w:eastAsia="仿宋" w:hAnsi="仿宋" w:cs="仿宋" w:hint="eastAsia"/>
          <w:sz w:val="32"/>
          <w:szCs w:val="32"/>
        </w:rPr>
        <w:t>共创和谐”全省高校教职工法律知识竞赛，全省</w:t>
      </w:r>
      <w:r>
        <w:rPr>
          <w:rFonts w:ascii="仿宋" w:eastAsia="仿宋" w:hAnsi="仿宋" w:cs="仿宋" w:hint="eastAsia"/>
          <w:sz w:val="32"/>
          <w:szCs w:val="32"/>
        </w:rPr>
        <w:t>70</w:t>
      </w:r>
      <w:r>
        <w:rPr>
          <w:rFonts w:ascii="仿宋" w:eastAsia="仿宋" w:hAnsi="仿宋" w:cs="仿宋" w:hint="eastAsia"/>
          <w:sz w:val="32"/>
          <w:szCs w:val="32"/>
        </w:rPr>
        <w:t>余所高校参赛。全省各级女职工组织积极开展“女职工维权行动月”等活动，维护女教职工特殊权益。连续三年开展庆“三八”女职工权益保护法律知识竞赛活动，共有</w:t>
      </w:r>
      <w:r>
        <w:rPr>
          <w:rFonts w:ascii="仿宋" w:eastAsia="仿宋" w:hAnsi="仿宋" w:cs="仿宋" w:hint="eastAsia"/>
          <w:sz w:val="32"/>
          <w:szCs w:val="32"/>
        </w:rPr>
        <w:t>4.6</w:t>
      </w:r>
      <w:r>
        <w:rPr>
          <w:rFonts w:ascii="仿宋" w:eastAsia="仿宋" w:hAnsi="仿宋" w:cs="仿宋" w:hint="eastAsia"/>
          <w:sz w:val="32"/>
          <w:szCs w:val="32"/>
        </w:rPr>
        <w:t>万余人参赛。推进“妈咪暖心小屋”建设</w:t>
      </w:r>
      <w:r>
        <w:rPr>
          <w:rFonts w:ascii="仿宋" w:eastAsia="仿宋" w:hAnsi="仿宋" w:cs="仿宋" w:hint="eastAsia"/>
          <w:sz w:val="32"/>
          <w:szCs w:val="32"/>
        </w:rPr>
        <w:t>1900</w:t>
      </w:r>
      <w:r>
        <w:rPr>
          <w:rFonts w:ascii="仿宋" w:eastAsia="仿宋" w:hAnsi="仿宋" w:cs="仿宋" w:hint="eastAsia"/>
          <w:sz w:val="32"/>
          <w:szCs w:val="32"/>
        </w:rPr>
        <w:t>余家，受到女教职工欢迎。</w:t>
      </w:r>
    </w:p>
    <w:p w:rsidR="00B95CBB" w:rsidRDefault="00B814EB">
      <w:pPr>
        <w:spacing w:line="500" w:lineRule="exact"/>
        <w:ind w:firstLine="561"/>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规范组织教职工疗休养。</w:t>
      </w:r>
      <w:r>
        <w:rPr>
          <w:rFonts w:ascii="仿宋" w:eastAsia="仿宋" w:hAnsi="仿宋" w:cs="仿宋" w:hint="eastAsia"/>
          <w:sz w:val="32"/>
          <w:szCs w:val="32"/>
        </w:rPr>
        <w:t>制定出台《浙江省教育工会关于加强教职工疗休养管理工作的实施意见》《浙江省教师疗休养基地考核办法</w:t>
      </w:r>
      <w:r>
        <w:rPr>
          <w:rFonts w:ascii="仿宋" w:eastAsia="仿宋" w:hAnsi="仿宋" w:cs="仿宋" w:hint="eastAsia"/>
          <w:sz w:val="32"/>
          <w:szCs w:val="32"/>
        </w:rPr>
        <w:t>》，推进疗休养活动规范、有序地开展。</w:t>
      </w:r>
      <w:r>
        <w:rPr>
          <w:rFonts w:ascii="仿宋" w:eastAsia="仿宋" w:hAnsi="仿宋" w:cs="仿宋" w:hint="eastAsia"/>
          <w:sz w:val="32"/>
          <w:szCs w:val="32"/>
        </w:rPr>
        <w:lastRenderedPageBreak/>
        <w:t>充分利用省内疗休养资源，与县级政府、地方工会或企业集团合作，建立</w:t>
      </w:r>
      <w:r>
        <w:rPr>
          <w:rFonts w:ascii="仿宋" w:eastAsia="仿宋" w:hAnsi="仿宋" w:cs="仿宋" w:hint="eastAsia"/>
          <w:sz w:val="32"/>
          <w:szCs w:val="32"/>
        </w:rPr>
        <w:t>31</w:t>
      </w:r>
      <w:r>
        <w:rPr>
          <w:rFonts w:ascii="仿宋" w:eastAsia="仿宋" w:hAnsi="仿宋" w:cs="仿宋" w:hint="eastAsia"/>
          <w:sz w:val="32"/>
          <w:szCs w:val="32"/>
        </w:rPr>
        <w:t>个省教师疗休养基地（服务单位），每年动态考核、审核公布省教师疗休养基地和服务单位名录，采取学校与基地直联、基地信息备案等办法，为学校组织疗休养提供便利，助力教师疗休养福利的普遍落实。全省各级教育工会组织开展教师疗休养活动，参加疗休养的教职工累计达</w:t>
      </w:r>
      <w:r>
        <w:rPr>
          <w:rFonts w:ascii="仿宋" w:eastAsia="仿宋" w:hAnsi="仿宋" w:cs="仿宋" w:hint="eastAsia"/>
          <w:sz w:val="32"/>
          <w:szCs w:val="32"/>
        </w:rPr>
        <w:t>529</w:t>
      </w:r>
      <w:r>
        <w:rPr>
          <w:rFonts w:ascii="仿宋" w:eastAsia="仿宋" w:hAnsi="仿宋" w:cs="仿宋" w:hint="eastAsia"/>
          <w:sz w:val="32"/>
          <w:szCs w:val="32"/>
        </w:rPr>
        <w:t>万余人次。</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（五）以帮扶救助为抓手，积极传递娘家人的真情关怀。</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继续做好大病医疗互助保障工作。</w:t>
      </w:r>
      <w:r>
        <w:rPr>
          <w:rFonts w:ascii="仿宋" w:eastAsia="仿宋" w:hAnsi="仿宋" w:cs="仿宋" w:hint="eastAsia"/>
          <w:sz w:val="32"/>
          <w:szCs w:val="32"/>
        </w:rPr>
        <w:t>持续推进职工大病医疗互助保障工作，鼓励教职工参加各级医疗互</w:t>
      </w:r>
      <w:r>
        <w:rPr>
          <w:rFonts w:ascii="仿宋" w:eastAsia="仿宋" w:hAnsi="仿宋" w:cs="仿宋" w:hint="eastAsia"/>
          <w:sz w:val="32"/>
          <w:szCs w:val="32"/>
        </w:rPr>
        <w:t>助。省教育工会直属单位大病医疗互助参保人数约</w:t>
      </w:r>
      <w:r>
        <w:rPr>
          <w:rFonts w:ascii="仿宋" w:eastAsia="仿宋" w:hAnsi="仿宋" w:cs="仿宋" w:hint="eastAsia"/>
          <w:sz w:val="32"/>
          <w:szCs w:val="32"/>
        </w:rPr>
        <w:t>16</w:t>
      </w:r>
      <w:r>
        <w:rPr>
          <w:rFonts w:ascii="仿宋" w:eastAsia="仿宋" w:hAnsi="仿宋" w:cs="仿宋" w:hint="eastAsia"/>
          <w:sz w:val="32"/>
          <w:szCs w:val="32"/>
        </w:rPr>
        <w:t>万人次，累计补助资金达</w:t>
      </w:r>
      <w:r>
        <w:rPr>
          <w:rFonts w:ascii="仿宋" w:eastAsia="仿宋" w:hAnsi="仿宋" w:cs="仿宋" w:hint="eastAsia"/>
          <w:sz w:val="32"/>
          <w:szCs w:val="32"/>
        </w:rPr>
        <w:t>400</w:t>
      </w:r>
      <w:r>
        <w:rPr>
          <w:rFonts w:ascii="仿宋" w:eastAsia="仿宋" w:hAnsi="仿宋" w:cs="仿宋" w:hint="eastAsia"/>
          <w:sz w:val="32"/>
          <w:szCs w:val="32"/>
        </w:rPr>
        <w:t>余万元。各市、县教育工会高度重视教职工医疗互助保障工作，市级教职工医疗互助参保人数约</w:t>
      </w:r>
      <w:r>
        <w:rPr>
          <w:rFonts w:ascii="仿宋" w:eastAsia="仿宋" w:hAnsi="仿宋" w:cs="仿宋" w:hint="eastAsia"/>
          <w:sz w:val="32"/>
          <w:szCs w:val="32"/>
        </w:rPr>
        <w:t>70.64</w:t>
      </w:r>
      <w:r>
        <w:rPr>
          <w:rFonts w:ascii="仿宋" w:eastAsia="仿宋" w:hAnsi="仿宋" w:cs="仿宋" w:hint="eastAsia"/>
          <w:sz w:val="32"/>
          <w:szCs w:val="32"/>
        </w:rPr>
        <w:t>万人次，各市教育工会累计补助参保经费</w:t>
      </w:r>
      <w:r>
        <w:rPr>
          <w:rFonts w:ascii="仿宋" w:eastAsia="仿宋" w:hAnsi="仿宋" w:cs="仿宋" w:hint="eastAsia"/>
          <w:sz w:val="32"/>
          <w:szCs w:val="32"/>
        </w:rPr>
        <w:t>6207.7</w:t>
      </w:r>
      <w:r>
        <w:rPr>
          <w:rFonts w:ascii="仿宋" w:eastAsia="仿宋" w:hAnsi="仿宋" w:cs="仿宋" w:hint="eastAsia"/>
          <w:sz w:val="32"/>
          <w:szCs w:val="32"/>
        </w:rPr>
        <w:t>万元。许多高校建立学校、省产业两级医疗互助保障，浙江师范大学等高校将非事业编制职工纳入保障范围，扩大了医疗互助覆盖面。</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帮扶救助工作更加精准。</w:t>
      </w:r>
      <w:r>
        <w:rPr>
          <w:rFonts w:ascii="仿宋" w:eastAsia="仿宋" w:hAnsi="仿宋" w:cs="仿宋" w:hint="eastAsia"/>
          <w:sz w:val="32"/>
          <w:szCs w:val="32"/>
        </w:rPr>
        <w:t>制定出台了《浙江省教育工会帮扶救助办法》，根据实际情况对困难职工分级建档，针对不同致困原因给予多元化帮扶，开展春节慰问、夏送清凉、金秋助学、冬送温暖</w:t>
      </w:r>
      <w:r>
        <w:rPr>
          <w:rFonts w:ascii="仿宋" w:eastAsia="仿宋" w:hAnsi="仿宋" w:cs="仿宋" w:hint="eastAsia"/>
          <w:sz w:val="32"/>
          <w:szCs w:val="32"/>
        </w:rPr>
        <w:t>等关怀行动。浙江海洋大学、浙江科技学院等高校开展“慈善一日捐”“爱心助残</w:t>
      </w:r>
      <w:r>
        <w:rPr>
          <w:rFonts w:ascii="仿宋" w:eastAsia="仿宋" w:hAnsi="仿宋" w:cs="仿宋" w:hint="eastAsia"/>
          <w:sz w:val="32"/>
          <w:szCs w:val="32"/>
        </w:rPr>
        <w:t>1+1</w:t>
      </w:r>
      <w:r>
        <w:rPr>
          <w:rFonts w:ascii="仿宋" w:eastAsia="仿宋" w:hAnsi="仿宋" w:cs="仿宋" w:hint="eastAsia"/>
          <w:sz w:val="32"/>
          <w:szCs w:val="32"/>
        </w:rPr>
        <w:t>”等公益活动，发扬“扶危济困”的传统美德。全省各级教育工会开展各类帮扶救助活动，累计发放困难帮扶资金约</w:t>
      </w:r>
      <w:r>
        <w:rPr>
          <w:rFonts w:ascii="仿宋" w:eastAsia="仿宋" w:hAnsi="仿宋" w:cs="仿宋" w:hint="eastAsia"/>
          <w:sz w:val="32"/>
          <w:szCs w:val="32"/>
        </w:rPr>
        <w:t>7912.74</w:t>
      </w:r>
      <w:r>
        <w:rPr>
          <w:rFonts w:ascii="仿宋" w:eastAsia="仿宋" w:hAnsi="仿宋" w:cs="仿宋" w:hint="eastAsia"/>
          <w:sz w:val="32"/>
          <w:szCs w:val="32"/>
        </w:rPr>
        <w:t>万元，救助困难教职工</w:t>
      </w:r>
      <w:r>
        <w:rPr>
          <w:rFonts w:ascii="仿宋" w:eastAsia="仿宋" w:hAnsi="仿宋" w:cs="仿宋" w:hint="eastAsia"/>
          <w:sz w:val="32"/>
          <w:szCs w:val="32"/>
        </w:rPr>
        <w:t>4.2</w:t>
      </w:r>
      <w:r>
        <w:rPr>
          <w:rFonts w:ascii="仿宋" w:eastAsia="仿宋" w:hAnsi="仿宋" w:cs="仿宋" w:hint="eastAsia"/>
          <w:sz w:val="32"/>
          <w:szCs w:val="32"/>
        </w:rPr>
        <w:t>万人次；结对困难学子</w:t>
      </w:r>
      <w:r>
        <w:rPr>
          <w:rFonts w:ascii="仿宋" w:eastAsia="仿宋" w:hAnsi="仿宋" w:cs="仿宋" w:hint="eastAsia"/>
          <w:sz w:val="32"/>
          <w:szCs w:val="32"/>
        </w:rPr>
        <w:t>2.43</w:t>
      </w:r>
      <w:r>
        <w:rPr>
          <w:rFonts w:ascii="仿宋" w:eastAsia="仿宋" w:hAnsi="仿宋" w:cs="仿宋" w:hint="eastAsia"/>
          <w:sz w:val="32"/>
          <w:szCs w:val="32"/>
        </w:rPr>
        <w:t>万人，发放助学金</w:t>
      </w:r>
      <w:r>
        <w:rPr>
          <w:rFonts w:ascii="仿宋" w:eastAsia="仿宋" w:hAnsi="仿宋" w:cs="仿宋" w:hint="eastAsia"/>
          <w:sz w:val="32"/>
          <w:szCs w:val="32"/>
        </w:rPr>
        <w:t>2382.67</w:t>
      </w:r>
      <w:r>
        <w:rPr>
          <w:rFonts w:ascii="仿宋" w:eastAsia="仿宋" w:hAnsi="仿宋" w:cs="仿宋" w:hint="eastAsia"/>
          <w:sz w:val="32"/>
          <w:szCs w:val="32"/>
        </w:rPr>
        <w:t>万元。各级教育工会高度重视心理帮扶，共举办心理健康服务</w:t>
      </w:r>
      <w:r>
        <w:rPr>
          <w:rFonts w:ascii="仿宋" w:eastAsia="仿宋" w:hAnsi="仿宋" w:cs="仿宋" w:hint="eastAsia"/>
          <w:sz w:val="32"/>
          <w:szCs w:val="32"/>
        </w:rPr>
        <w:t>3159</w:t>
      </w:r>
      <w:r>
        <w:rPr>
          <w:rFonts w:ascii="仿宋" w:eastAsia="仿宋" w:hAnsi="仿宋" w:cs="仿宋" w:hint="eastAsia"/>
          <w:sz w:val="32"/>
          <w:szCs w:val="32"/>
        </w:rPr>
        <w:t>场，受益教职工</w:t>
      </w:r>
      <w:r>
        <w:rPr>
          <w:rFonts w:ascii="仿宋" w:eastAsia="仿宋" w:hAnsi="仿宋" w:cs="仿宋" w:hint="eastAsia"/>
          <w:sz w:val="32"/>
          <w:szCs w:val="32"/>
        </w:rPr>
        <w:t>41.97</w:t>
      </w:r>
      <w:r>
        <w:rPr>
          <w:rFonts w:ascii="仿宋" w:eastAsia="仿宋" w:hAnsi="仿宋" w:cs="仿宋" w:hint="eastAsia"/>
          <w:sz w:val="32"/>
          <w:szCs w:val="32"/>
        </w:rPr>
        <w:t>万人次。各地专业心理健康培训、心理沙龙、团体心理辅导等精品活动</w:t>
      </w:r>
      <w:r>
        <w:rPr>
          <w:rFonts w:ascii="仿宋" w:eastAsia="仿宋" w:hAnsi="仿宋" w:cs="仿宋" w:hint="eastAsia"/>
          <w:sz w:val="32"/>
          <w:szCs w:val="32"/>
        </w:rPr>
        <w:lastRenderedPageBreak/>
        <w:t>不断涌现，省教职工心理健康教育服务中心硬件设备、师资力量进一步提升，为全省教职工提供更</w:t>
      </w:r>
      <w:r>
        <w:rPr>
          <w:rFonts w:ascii="仿宋" w:eastAsia="仿宋" w:hAnsi="仿宋" w:cs="仿宋" w:hint="eastAsia"/>
          <w:sz w:val="32"/>
          <w:szCs w:val="32"/>
        </w:rPr>
        <w:t>加优质的咨询、辅导、讲座服务。金华、嘉兴等地创建了“心理港湾工作室”“禾馨青少年心理与家庭教育咨询中心”等服务场所，湖州市建立教职工心理援助中心的微信公众号“湖州心海导航”。</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职工志愿服务富有成效。</w:t>
      </w:r>
      <w:r>
        <w:rPr>
          <w:rFonts w:ascii="仿宋" w:eastAsia="仿宋" w:hAnsi="仿宋" w:cs="仿宋" w:hint="eastAsia"/>
          <w:sz w:val="32"/>
          <w:szCs w:val="32"/>
        </w:rPr>
        <w:t>聚焦精准帮扶，面向欠发达地区，开展“践行新思想、奋进新时代”助力脱贫攻坚职工志愿服务活动，在全省形成“百队千人”的志愿服务规模。省教育工会组织服务团前往全总帮扶点山西和顺、壶关，甘肃陇西开展“送医、送教、送培训”职工志愿服务，前往省总帮扶点台州仙居开展“送医送教送技术”“三服务”职工志愿服务活动。杭州、宁波、</w:t>
      </w:r>
      <w:r>
        <w:rPr>
          <w:rFonts w:ascii="仿宋" w:eastAsia="仿宋" w:hAnsi="仿宋" w:cs="仿宋" w:hint="eastAsia"/>
          <w:sz w:val="32"/>
          <w:szCs w:val="32"/>
        </w:rPr>
        <w:t>温州、嘉兴、湖州等地先后组织多批教职工前往省外对口支援地区开展志愿服务活动。浙江农林大学等本科院校</w:t>
      </w:r>
      <w:r>
        <w:rPr>
          <w:rFonts w:ascii="仿宋_GB2312" w:eastAsia="仿宋_GB2312" w:hAnsi="DengXian" w:cs="Times New Roman" w:hint="eastAsia"/>
          <w:sz w:val="32"/>
          <w:szCs w:val="32"/>
        </w:rPr>
        <w:t>依托自身平台和资源，在助力打赢脱贫攻坚战和服务乡村振兴中贡献力量。</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（六）以组织建设为重点，不断夯实工运事业工作基础。</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工会组织建设进一步规范。</w:t>
      </w:r>
      <w:r>
        <w:rPr>
          <w:rFonts w:ascii="仿宋" w:eastAsia="仿宋" w:hAnsi="仿宋" w:cs="仿宋" w:hint="eastAsia"/>
          <w:sz w:val="32"/>
          <w:szCs w:val="32"/>
        </w:rPr>
        <w:t>按照“六有工会”标准，建立基层工会规范化标准化建设体系，推进工会规范化建设，明确了女工、经审、劳动争议调解、劳动（人事）法律监督等委员会建设要求，建立健全了教代会、校务公开、财务管理等工作制度。在民办学校、高校后勤企业落实“两个普遍”——普遍建立工会组织、普遍建立工资协商制度，依法建会与组织职工入会，吸收非编职工入会，扩大工会组织覆盖面、增强工会组织凝聚力。</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职工之家建设进一步深化。</w:t>
      </w:r>
      <w:r>
        <w:rPr>
          <w:rFonts w:ascii="仿宋" w:eastAsia="仿宋" w:hAnsi="仿宋" w:cs="仿宋" w:hint="eastAsia"/>
          <w:sz w:val="32"/>
          <w:szCs w:val="32"/>
        </w:rPr>
        <w:t>推动“职工之家”评比验收制度化、规范化，建立基层工会重点工作的考核激励制度。全省各级教育工会创建职工之家、职工小家</w:t>
      </w:r>
      <w:r>
        <w:rPr>
          <w:rFonts w:ascii="仿宋" w:eastAsia="仿宋" w:hAnsi="仿宋" w:cs="仿宋" w:hint="eastAsia"/>
          <w:sz w:val="32"/>
          <w:szCs w:val="32"/>
        </w:rPr>
        <w:t>1.1</w:t>
      </w:r>
      <w:r>
        <w:rPr>
          <w:rFonts w:ascii="仿宋" w:eastAsia="仿宋" w:hAnsi="仿宋" w:cs="仿宋" w:hint="eastAsia"/>
          <w:sz w:val="32"/>
          <w:szCs w:val="32"/>
        </w:rPr>
        <w:t>万</w:t>
      </w:r>
      <w:r>
        <w:rPr>
          <w:rFonts w:ascii="仿宋" w:eastAsia="仿宋" w:hAnsi="仿宋" w:cs="仿宋" w:hint="eastAsia"/>
          <w:sz w:val="32"/>
          <w:szCs w:val="32"/>
        </w:rPr>
        <w:t>余所，将</w:t>
      </w:r>
      <w:r>
        <w:rPr>
          <w:rFonts w:ascii="仿宋" w:eastAsia="仿宋" w:hAnsi="仿宋" w:cs="仿宋" w:hint="eastAsia"/>
          <w:sz w:val="32"/>
          <w:szCs w:val="32"/>
        </w:rPr>
        <w:lastRenderedPageBreak/>
        <w:t>“娘家人”理念付诸实践，其中中国计量大学工会、浙江金融职业学院工会等</w:t>
      </w:r>
      <w:r>
        <w:rPr>
          <w:rFonts w:ascii="仿宋" w:eastAsia="仿宋" w:hAnsi="仿宋" w:cs="仿宋" w:hint="eastAsia"/>
          <w:sz w:val="32"/>
          <w:szCs w:val="32"/>
        </w:rPr>
        <w:t>8</w:t>
      </w:r>
      <w:r>
        <w:rPr>
          <w:rFonts w:ascii="仿宋" w:eastAsia="仿宋" w:hAnsi="仿宋" w:cs="仿宋" w:hint="eastAsia"/>
          <w:sz w:val="32"/>
          <w:szCs w:val="32"/>
        </w:rPr>
        <w:t>家被授予“全国模范职工之家”，浙江大学建筑工程学院工会、杭州电子科技大学管理学院工会等</w:t>
      </w:r>
      <w:r>
        <w:rPr>
          <w:rFonts w:ascii="仿宋" w:eastAsia="仿宋" w:hAnsi="仿宋" w:cs="仿宋" w:hint="eastAsia"/>
          <w:sz w:val="32"/>
          <w:szCs w:val="32"/>
        </w:rPr>
        <w:t>12</w:t>
      </w:r>
      <w:r>
        <w:rPr>
          <w:rFonts w:ascii="仿宋" w:eastAsia="仿宋" w:hAnsi="仿宋" w:cs="仿宋" w:hint="eastAsia"/>
          <w:sz w:val="32"/>
          <w:szCs w:val="32"/>
        </w:rPr>
        <w:t>家被授予“全国模范职工小家”。</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工会文体协会建设进一步加强。</w:t>
      </w:r>
      <w:r>
        <w:rPr>
          <w:rFonts w:ascii="仿宋" w:eastAsia="仿宋" w:hAnsi="仿宋" w:cs="仿宋" w:hint="eastAsia"/>
          <w:sz w:val="32"/>
          <w:szCs w:val="32"/>
        </w:rPr>
        <w:t>充分发挥省钟声体育协会、省钟声集邮协会、省教育书法协会等</w:t>
      </w:r>
      <w:r>
        <w:rPr>
          <w:rFonts w:ascii="仿宋" w:eastAsia="仿宋" w:hAnsi="仿宋" w:cs="仿宋" w:hint="eastAsia"/>
          <w:sz w:val="32"/>
          <w:szCs w:val="32"/>
        </w:rPr>
        <w:t>6</w:t>
      </w:r>
      <w:r>
        <w:rPr>
          <w:rFonts w:ascii="仿宋" w:eastAsia="仿宋" w:hAnsi="仿宋" w:cs="仿宋" w:hint="eastAsia"/>
          <w:sz w:val="32"/>
          <w:szCs w:val="32"/>
        </w:rPr>
        <w:t>家协会作用，通过系列活动丰富教职工</w:t>
      </w:r>
      <w:r>
        <w:rPr>
          <w:rFonts w:ascii="仿宋" w:eastAsia="仿宋" w:hAnsi="仿宋" w:cs="仿宋" w:hint="eastAsia"/>
          <w:sz w:val="32"/>
          <w:szCs w:val="32"/>
        </w:rPr>
        <w:t>8</w:t>
      </w:r>
      <w:r>
        <w:rPr>
          <w:rFonts w:ascii="仿宋" w:eastAsia="仿宋" w:hAnsi="仿宋" w:cs="仿宋" w:hint="eastAsia"/>
          <w:sz w:val="32"/>
          <w:szCs w:val="32"/>
        </w:rPr>
        <w:t>小时外的精神文化生活。省钟声体育协会开展“钟声”系列体育活动，组织羽毛球、乒乓球、木球、气排球等比赛，</w:t>
      </w:r>
      <w:r>
        <w:rPr>
          <w:rFonts w:ascii="仿宋" w:eastAsia="仿宋" w:hAnsi="仿宋" w:cs="仿宋" w:hint="eastAsia"/>
          <w:sz w:val="32"/>
          <w:szCs w:val="32"/>
        </w:rPr>
        <w:t>7000</w:t>
      </w:r>
      <w:r>
        <w:rPr>
          <w:rFonts w:ascii="仿宋" w:eastAsia="仿宋" w:hAnsi="仿宋" w:cs="仿宋" w:hint="eastAsia"/>
          <w:sz w:val="32"/>
          <w:szCs w:val="32"/>
        </w:rPr>
        <w:t>余教职工参加比赛活动。组织参加全国高校“校长杯”羽毛球、乒乓球比赛，参加全委</w:t>
      </w:r>
      <w:r>
        <w:rPr>
          <w:rFonts w:ascii="仿宋" w:eastAsia="仿宋" w:hAnsi="仿宋" w:cs="仿宋" w:hint="eastAsia"/>
          <w:sz w:val="32"/>
          <w:szCs w:val="32"/>
        </w:rPr>
        <w:t>组织的围棋、乒乓球、气排球比赛，各项比赛成绩名列前茅。浙江财经大学工会、浙江师范大学工会等积极开展钟声体育协会分协会工作，有力地推动了教职工体育活动与教职工文化发展。省教育书法协会开展每年一度的“墨润之江”教职工书法展、书法沙龙等活动。举办“一带一路”中国书画摄影国际展，前往泰国、法国、哈萨克斯坦、日本等地，广获好评。</w:t>
      </w:r>
    </w:p>
    <w:p w:rsidR="00B95CBB" w:rsidRDefault="00B814EB">
      <w:pPr>
        <w:spacing w:line="500" w:lineRule="exact"/>
        <w:ind w:firstLineChars="200" w:firstLine="643"/>
        <w:rPr>
          <w:rFonts w:ascii="仿宋" w:eastAsia="DengXian"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干部队伍建设进一步强化。</w:t>
      </w:r>
      <w:r>
        <w:rPr>
          <w:rFonts w:ascii="仿宋" w:eastAsia="仿宋" w:hAnsi="仿宋" w:cs="仿宋" w:hint="eastAsia"/>
          <w:sz w:val="32"/>
          <w:szCs w:val="32"/>
        </w:rPr>
        <w:t>加强市县教育工会、本科院校工会主席和新上岗工会干部培训，建设知识结构合理、工会业务熟悉的干部队伍。全省各级教育工会累计开展工会干部培训班约</w:t>
      </w:r>
      <w:r>
        <w:rPr>
          <w:rFonts w:ascii="仿宋" w:eastAsia="仿宋" w:hAnsi="仿宋" w:cs="仿宋" w:hint="eastAsia"/>
          <w:sz w:val="32"/>
          <w:szCs w:val="32"/>
        </w:rPr>
        <w:t>7200</w:t>
      </w:r>
      <w:r>
        <w:rPr>
          <w:rFonts w:ascii="仿宋" w:eastAsia="仿宋" w:hAnsi="仿宋" w:cs="仿宋" w:hint="eastAsia"/>
          <w:sz w:val="32"/>
          <w:szCs w:val="32"/>
        </w:rPr>
        <w:t>次，累计培训工会</w:t>
      </w:r>
      <w:r>
        <w:rPr>
          <w:rFonts w:ascii="仿宋" w:eastAsia="仿宋" w:hAnsi="仿宋" w:cs="仿宋" w:hint="eastAsia"/>
          <w:sz w:val="32"/>
          <w:szCs w:val="32"/>
        </w:rPr>
        <w:t>干部约</w:t>
      </w:r>
      <w:r>
        <w:rPr>
          <w:rFonts w:ascii="仿宋" w:eastAsia="仿宋" w:hAnsi="仿宋" w:cs="仿宋" w:hint="eastAsia"/>
          <w:sz w:val="32"/>
          <w:szCs w:val="32"/>
        </w:rPr>
        <w:t>15.71</w:t>
      </w:r>
      <w:r>
        <w:rPr>
          <w:rFonts w:ascii="仿宋" w:eastAsia="仿宋" w:hAnsi="仿宋" w:cs="仿宋" w:hint="eastAsia"/>
          <w:sz w:val="32"/>
          <w:szCs w:val="32"/>
        </w:rPr>
        <w:t>万人次。省教育工会组织全体委员、各直属基层工会主席、公办本科高校工会主席赴井冈山、延安、中国劳动关系学院等地开办理想信念与能力提升培训班，努力打造一支忠诚、干净、担当，富有娘家人情怀的干部队伍。</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5.</w:t>
      </w:r>
      <w:r>
        <w:rPr>
          <w:rFonts w:ascii="仿宋" w:eastAsia="仿宋" w:hAnsi="仿宋" w:cs="仿宋" w:hint="eastAsia"/>
          <w:b/>
          <w:bCs/>
          <w:sz w:val="32"/>
          <w:szCs w:val="32"/>
        </w:rPr>
        <w:t>财务经审工作进一步提升。</w:t>
      </w:r>
      <w:r>
        <w:rPr>
          <w:rFonts w:ascii="仿宋" w:eastAsia="仿宋" w:hAnsi="仿宋" w:cs="仿宋" w:hint="eastAsia"/>
          <w:sz w:val="32"/>
          <w:szCs w:val="32"/>
        </w:rPr>
        <w:t>认真贯彻落实全总《基层工会经费收支管理办法》和省总《关于加强和规范基层工会</w:t>
      </w:r>
      <w:r>
        <w:rPr>
          <w:rFonts w:ascii="仿宋" w:eastAsia="仿宋" w:hAnsi="仿宋" w:cs="仿宋" w:hint="eastAsia"/>
          <w:sz w:val="32"/>
          <w:szCs w:val="32"/>
        </w:rPr>
        <w:lastRenderedPageBreak/>
        <w:t>经费收支管理的实施细则》，结合教育系统实际制定《浙江省教育系统工会基层工会经费收支管理具体细则》，指导基层工会依法开展财务工作，浙江师范大学工会、中国美术学院工会等高校工会被全总评为“市级财务先进集</w:t>
      </w:r>
      <w:r>
        <w:rPr>
          <w:rFonts w:ascii="仿宋" w:eastAsia="仿宋" w:hAnsi="仿宋" w:cs="仿宋" w:hint="eastAsia"/>
          <w:sz w:val="32"/>
          <w:szCs w:val="32"/>
        </w:rPr>
        <w:t>体”。坚持资源下沉、经费下沉原则，每年用于服务教职工、服务基层和对下补助的资金支出比例超过</w:t>
      </w:r>
      <w:r>
        <w:rPr>
          <w:rFonts w:ascii="仿宋" w:eastAsia="仿宋" w:hAnsi="仿宋" w:cs="仿宋" w:hint="eastAsia"/>
          <w:sz w:val="32"/>
          <w:szCs w:val="32"/>
        </w:rPr>
        <w:t>60%</w:t>
      </w:r>
      <w:r>
        <w:rPr>
          <w:rFonts w:ascii="仿宋" w:eastAsia="仿宋" w:hAnsi="仿宋" w:cs="仿宋" w:hint="eastAsia"/>
          <w:sz w:val="32"/>
          <w:szCs w:val="32"/>
        </w:rPr>
        <w:t>，六年来，省教育工会本级累计补助各直属基层工会经费</w:t>
      </w:r>
      <w:r>
        <w:rPr>
          <w:rFonts w:ascii="仿宋" w:eastAsia="仿宋" w:hAnsi="仿宋" w:cs="仿宋" w:hint="eastAsia"/>
          <w:sz w:val="32"/>
          <w:szCs w:val="32"/>
        </w:rPr>
        <w:t>2610.46</w:t>
      </w:r>
      <w:r>
        <w:rPr>
          <w:rFonts w:ascii="仿宋" w:eastAsia="仿宋" w:hAnsi="仿宋" w:cs="仿宋" w:hint="eastAsia"/>
          <w:sz w:val="32"/>
          <w:szCs w:val="32"/>
        </w:rPr>
        <w:t>万元。各级工会经审组织，不断适应新形势新任务的要求，切实发挥经费审查、审计、监督作用，确保工会经费资金安全、使用合法合规。</w:t>
      </w:r>
      <w:r>
        <w:rPr>
          <w:rFonts w:ascii="仿宋" w:eastAsia="仿宋" w:hAnsi="仿宋" w:cs="仿宋" w:hint="eastAsia"/>
          <w:sz w:val="32"/>
          <w:szCs w:val="32"/>
        </w:rPr>
        <w:t xml:space="preserve">   </w:t>
      </w:r>
    </w:p>
    <w:p w:rsidR="00B95CBB" w:rsidRDefault="00B814E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各位代表，同志们！回顾六年的奋斗历程，我们取得的成绩离不开全委和省总的正确领导，离不开省教育厅的大力支持，离不开全省广大教职工和教育工会干部的辛勤付出。在此，我代表省教育工会向全省广大教职工、各级教育工会战线上的同志们表示</w:t>
      </w:r>
      <w:r>
        <w:rPr>
          <w:rFonts w:ascii="仿宋" w:eastAsia="仿宋" w:hAnsi="仿宋" w:cs="仿宋" w:hint="eastAsia"/>
          <w:sz w:val="32"/>
          <w:szCs w:val="32"/>
        </w:rPr>
        <w:t>感谢，向一直以来关心、支持教育工会工作的全委、省总、省教育厅的领导们表示感谢。</w:t>
      </w:r>
    </w:p>
    <w:p w:rsidR="00B95CBB" w:rsidRDefault="00B814E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同时，我们也要清醒地认识到，面对时代变革、社会发展和教职工需求的新变化</w:t>
      </w:r>
      <w:r>
        <w:rPr>
          <w:rFonts w:ascii="仿宋" w:eastAsia="仿宋" w:hAnsi="仿宋" w:cs="仿宋" w:hint="eastAsia"/>
          <w:sz w:val="32"/>
          <w:szCs w:val="32"/>
        </w:rPr>
        <w:t>,</w:t>
      </w:r>
      <w:r>
        <w:rPr>
          <w:rFonts w:ascii="仿宋" w:eastAsia="仿宋" w:hAnsi="仿宋" w:cs="仿宋" w:hint="eastAsia"/>
          <w:sz w:val="32"/>
          <w:szCs w:val="32"/>
        </w:rPr>
        <w:t>工会工作仍然存在一些问题和不足：一是工会体制机制与劳动关系、教职工队伍的变化还不适应，存在一些滞后于发展形势的情况；二是工会工作载体和手段还不够丰富</w:t>
      </w:r>
      <w:r>
        <w:rPr>
          <w:rFonts w:ascii="仿宋" w:eastAsia="仿宋" w:hAnsi="仿宋" w:cs="仿宋" w:hint="eastAsia"/>
          <w:sz w:val="32"/>
          <w:szCs w:val="32"/>
        </w:rPr>
        <w:t>,</w:t>
      </w:r>
      <w:r>
        <w:rPr>
          <w:rFonts w:ascii="仿宋" w:eastAsia="仿宋" w:hAnsi="仿宋" w:cs="仿宋" w:hint="eastAsia"/>
          <w:sz w:val="32"/>
          <w:szCs w:val="32"/>
        </w:rPr>
        <w:t>与教职工需求有一定差距，运用互联网开展工作的方式方法不够多；三是一些工会干部改革意识和担当精神不够强，深入基层、服务职工的作风不够扎实，做教职工群众工作的本领有待增强；四是对基层指导服务不够到位，工会基层基础薄</w:t>
      </w:r>
      <w:r>
        <w:rPr>
          <w:rFonts w:ascii="仿宋" w:eastAsia="仿宋" w:hAnsi="仿宋" w:cs="仿宋" w:hint="eastAsia"/>
          <w:sz w:val="32"/>
          <w:szCs w:val="32"/>
        </w:rPr>
        <w:t>弱的短板需要进一步补齐。对此，我们必须高度重视，在深化工会改革中切实加以改进和解决。</w:t>
      </w:r>
    </w:p>
    <w:p w:rsidR="00B95CBB" w:rsidRDefault="00B814EB">
      <w:pPr>
        <w:tabs>
          <w:tab w:val="left" w:pos="971"/>
        </w:tabs>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二、新时代教育工会工作的基本遵循</w:t>
      </w:r>
    </w:p>
    <w:p w:rsidR="00B95CBB" w:rsidRDefault="00B814EB">
      <w:pPr>
        <w:spacing w:line="500" w:lineRule="exact"/>
        <w:ind w:firstLineChars="200" w:firstLine="640"/>
        <w:rPr>
          <w:rFonts w:ascii="仿宋" w:eastAsia="仿宋" w:hAnsi="仿宋" w:cs="仿宋"/>
          <w:sz w:val="32"/>
          <w:szCs w:val="32"/>
        </w:rPr>
      </w:pPr>
      <w:r>
        <w:rPr>
          <w:rFonts w:ascii="仿宋" w:eastAsia="仿宋" w:hAnsi="仿宋" w:cs="仿宋" w:hint="eastAsia"/>
          <w:sz w:val="32"/>
          <w:szCs w:val="32"/>
        </w:rPr>
        <w:t>习近平总书记关于工人阶级和工会工作的重要论述、对</w:t>
      </w:r>
      <w:r>
        <w:rPr>
          <w:rFonts w:ascii="仿宋" w:eastAsia="仿宋" w:hAnsi="仿宋" w:cs="仿宋" w:hint="eastAsia"/>
          <w:sz w:val="32"/>
          <w:szCs w:val="32"/>
        </w:rPr>
        <w:lastRenderedPageBreak/>
        <w:t>教育工作的重要指示，内涵丰富、思想深邃、博大精深，是武装头脑、指导实践、推动工作的重要法宝，为开展新时期教育工会工作指明了方向、提供了行动指南。我们要深刻学习领会，紧扣“四个立足”实践要求，继续做好“四个坚持”，积极传承“四种精神”，进一步把思想行动统一到中央和省委重要指示精神上来，把力量凝聚到实现中国工会十七大、浙江工会十五大的目标任务上来，推动教育工会工作创新发展。</w:t>
      </w:r>
    </w:p>
    <w:p w:rsidR="00B95CBB" w:rsidRDefault="00B814EB">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（一）要深刻领会“四个立足”。</w:t>
      </w:r>
      <w:r>
        <w:rPr>
          <w:rFonts w:ascii="仿宋" w:eastAsia="仿宋" w:hAnsi="仿宋" w:cs="仿宋" w:hint="eastAsia"/>
          <w:sz w:val="32"/>
          <w:szCs w:val="32"/>
        </w:rPr>
        <w:t>“四个立足”明确了工人阶级和工会组织在新时代担负什么样的历史</w:t>
      </w:r>
      <w:r>
        <w:rPr>
          <w:rFonts w:ascii="仿宋" w:eastAsia="仿宋" w:hAnsi="仿宋" w:cs="仿宋" w:hint="eastAsia"/>
          <w:sz w:val="32"/>
          <w:szCs w:val="32"/>
        </w:rPr>
        <w:t>使命、履行什么样的基本职责，工会工作干什么、怎么干等问题，具有鲜明的指导意义。只有准确把握新时代工会工作“四个立足”的实践要求，我们才能提高站位，立足当下、谋划未来，才能把握工会组织新使命、新目标、新要求，才能把总书记关于工人阶级和工会工作的重要论述付诸生动实践。</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立足新时代中国特色社会主义新方位，在实现党的十九大描绘的宏伟蓝图中贡献力量。</w:t>
      </w:r>
      <w:r>
        <w:rPr>
          <w:rFonts w:ascii="仿宋" w:eastAsia="仿宋" w:hAnsi="仿宋" w:cs="仿宋" w:hint="eastAsia"/>
          <w:sz w:val="32"/>
          <w:szCs w:val="32"/>
        </w:rPr>
        <w:t>党的十九大描绘了宏伟蓝图，作出了新的战略安排。这是工人阶级的历史重任，也是工会组织的庄严使命，工会组织要在这一恢宏的战略安排下，发挥自身优势，团结引领广大教职工在“四</w:t>
      </w:r>
      <w:r>
        <w:rPr>
          <w:rFonts w:ascii="仿宋" w:eastAsia="仿宋" w:hAnsi="仿宋" w:cs="仿宋" w:hint="eastAsia"/>
          <w:sz w:val="32"/>
          <w:szCs w:val="32"/>
        </w:rPr>
        <w:t>个伟大”实践中，贡献主力军的智慧和力量。</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立足社会主要矛盾新变化，在不断满足职工群众美好生活需要中担当作为</w:t>
      </w:r>
      <w:r>
        <w:rPr>
          <w:rFonts w:ascii="仿宋" w:eastAsia="仿宋" w:hAnsi="仿宋" w:cs="仿宋" w:hint="eastAsia"/>
          <w:sz w:val="32"/>
          <w:szCs w:val="32"/>
        </w:rPr>
        <w:t>。工会组织要坚持以职工为中心的工作导向，深化对职工队伍发展变化特点与规律的认识，研究解决职工在劳动经济、精神文化、民主政治、成长发展、安全环境等方面多样化的需求，促进职工体面劳动、舒心工作、全面发展。</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立足共建共治共享社会治理新局面，在推动构建和谐</w:t>
      </w:r>
      <w:r>
        <w:rPr>
          <w:rFonts w:ascii="仿宋" w:eastAsia="仿宋" w:hAnsi="仿宋" w:cs="仿宋" w:hint="eastAsia"/>
          <w:b/>
          <w:bCs/>
          <w:sz w:val="32"/>
          <w:szCs w:val="32"/>
        </w:rPr>
        <w:lastRenderedPageBreak/>
        <w:t>劳动关系中履职尽责。</w:t>
      </w:r>
      <w:r>
        <w:rPr>
          <w:rFonts w:ascii="仿宋" w:eastAsia="仿宋" w:hAnsi="仿宋" w:cs="仿宋" w:hint="eastAsia"/>
          <w:sz w:val="32"/>
          <w:szCs w:val="32"/>
        </w:rPr>
        <w:t>工会是党联系职工群众的桥梁和纽带，工会要在国家治理体系和治理能力现代化建设中发挥更大作用。要突出工会主责主业，扎实开展劳动关系协调</w:t>
      </w:r>
      <w:r>
        <w:rPr>
          <w:rFonts w:ascii="仿宋" w:eastAsia="仿宋" w:hAnsi="仿宋" w:cs="仿宋" w:hint="eastAsia"/>
          <w:sz w:val="32"/>
          <w:szCs w:val="32"/>
        </w:rPr>
        <w:t>、困难职工帮扶、安全生产保障、职工文化建设等工作，把维权和维稳有机统一起来，共同形成维护社会和谐稳定的重要力量。</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立足全面深化改革新阶段，在构建联系广泛、服务职工的工会工作体系中开拓创新。</w:t>
      </w:r>
      <w:r>
        <w:rPr>
          <w:rFonts w:ascii="仿宋" w:eastAsia="仿宋" w:hAnsi="仿宋" w:cs="仿宋" w:hint="eastAsia"/>
          <w:sz w:val="32"/>
          <w:szCs w:val="32"/>
        </w:rPr>
        <w:t>工会必须以政治性、先进性、群众性来引导职工、组织职工和凝聚职工，组织动员广大职工成为全面深化改革的支持者、推动者，以更大力度、更实举措推进工会改革创新，增强工会团结教育、维护权益、服务职工功能。</w:t>
      </w:r>
    </w:p>
    <w:p w:rsidR="00B95CBB" w:rsidRDefault="00B814EB">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（二）要继续做好“四个坚持”。</w:t>
      </w:r>
      <w:r>
        <w:rPr>
          <w:rFonts w:ascii="仿宋" w:eastAsia="仿宋" w:hAnsi="仿宋" w:cs="仿宋" w:hint="eastAsia"/>
          <w:sz w:val="32"/>
          <w:szCs w:val="32"/>
        </w:rPr>
        <w:t>我们既要看到当前工会工作持续推进、不断加强，取得令人欣喜的成绩，又要正确看待工作推进中出现的各</w:t>
      </w:r>
      <w:r>
        <w:rPr>
          <w:rFonts w:ascii="仿宋" w:eastAsia="仿宋" w:hAnsi="仿宋" w:cs="仿宋" w:hint="eastAsia"/>
          <w:sz w:val="32"/>
          <w:szCs w:val="32"/>
        </w:rPr>
        <w:t>种新情况、新问题。要坚定信心，认清自我，切实增强贯彻落实的信心和决心，把工会工作“合目的性”“合规律性”与“合法规性”有机结合起来。</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坚持正确方向。</w:t>
      </w:r>
      <w:r>
        <w:rPr>
          <w:rFonts w:ascii="仿宋" w:eastAsia="仿宋" w:hAnsi="仿宋" w:cs="仿宋" w:hint="eastAsia"/>
          <w:sz w:val="32"/>
          <w:szCs w:val="32"/>
        </w:rPr>
        <w:t>“工会工作做得好不好、有没有取得明显成效，关键看有没有坚持正确政治方向。坚持正确政治方向，一言以蔽之，就是要坚持中国共产党领导和社会主义制度”。“如果通过工会扎实有效的工作把坚持党的领导和社会主义制度落实到广大职工群众中去，生根发芽，落地开花，那工会工作在政治上就是合格的。”坚持正确方向，就是树牢“四个意识”、坚定“四个自信”、做到“两个维护”，把</w:t>
      </w:r>
      <w:r>
        <w:rPr>
          <w:rFonts w:ascii="仿宋" w:eastAsia="仿宋" w:hAnsi="仿宋" w:cs="仿宋" w:hint="eastAsia"/>
          <w:sz w:val="32"/>
          <w:szCs w:val="32"/>
        </w:rPr>
        <w:lastRenderedPageBreak/>
        <w:t>党的主张和</w:t>
      </w:r>
      <w:r>
        <w:rPr>
          <w:rFonts w:ascii="仿宋" w:eastAsia="仿宋" w:hAnsi="仿宋" w:cs="仿宋" w:hint="eastAsia"/>
          <w:sz w:val="32"/>
          <w:szCs w:val="32"/>
        </w:rPr>
        <w:t>党对职工群众的关怀落实到工会工作中。</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坚持问题导向。</w:t>
      </w:r>
      <w:r>
        <w:rPr>
          <w:rFonts w:ascii="仿宋" w:eastAsia="仿宋" w:hAnsi="仿宋" w:cs="仿宋" w:hint="eastAsia"/>
          <w:sz w:val="32"/>
          <w:szCs w:val="32"/>
        </w:rPr>
        <w:t>坚持问题导向，就是要强化问题意识，把问题作为工作起点。面对时代发展、社会变化和职工需求带来的新情况新任务</w:t>
      </w:r>
      <w:r>
        <w:rPr>
          <w:rFonts w:ascii="仿宋" w:eastAsia="仿宋" w:hAnsi="仿宋" w:cs="仿宋"/>
          <w:sz w:val="32"/>
          <w:szCs w:val="32"/>
        </w:rPr>
        <w:t>,</w:t>
      </w:r>
      <w:r>
        <w:rPr>
          <w:rFonts w:ascii="仿宋" w:eastAsia="仿宋" w:hAnsi="仿宋" w:cs="仿宋" w:hint="eastAsia"/>
          <w:sz w:val="32"/>
          <w:szCs w:val="32"/>
        </w:rPr>
        <w:t>工会工作仍然存在一些问题和不足。如，体制机制不适应问题，工作载体手段不够丰富问题，基层基础薄弱问题。在所有问题中，最核心、最重要的是“认识问题”，我们要从“认识问题”入手，把解决问题作为谋划工作的出发点、推进工作的牵引器、检验工作的试金石。</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坚持改革创新。</w:t>
      </w:r>
      <w:r>
        <w:rPr>
          <w:rFonts w:ascii="仿宋" w:eastAsia="仿宋" w:hAnsi="仿宋" w:cs="仿宋" w:hint="eastAsia"/>
          <w:sz w:val="32"/>
          <w:szCs w:val="32"/>
        </w:rPr>
        <w:t>继续聚焦增强政治性、先进性、群众性，针对导致脱离职工群众的机构设置、管理模式、运行机制、工作方式方法等，持续深化改革。坚持眼睛向下、面向基层，激活“神经末梢”，让基层工会真正建起来、转起来、活起来。</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坚持依法依规。</w:t>
      </w:r>
      <w:r>
        <w:rPr>
          <w:rFonts w:ascii="仿宋" w:eastAsia="仿宋" w:hAnsi="仿宋" w:cs="仿宋" w:hint="eastAsia"/>
          <w:sz w:val="32"/>
          <w:szCs w:val="32"/>
        </w:rPr>
        <w:t>就是依据法律法规</w:t>
      </w:r>
      <w:r>
        <w:rPr>
          <w:rFonts w:ascii="仿宋" w:eastAsia="仿宋" w:hAnsi="仿宋" w:cs="仿宋"/>
          <w:sz w:val="32"/>
          <w:szCs w:val="32"/>
        </w:rPr>
        <w:t>,</w:t>
      </w:r>
      <w:r>
        <w:rPr>
          <w:rFonts w:ascii="仿宋" w:eastAsia="仿宋" w:hAnsi="仿宋" w:cs="仿宋" w:hint="eastAsia"/>
          <w:sz w:val="32"/>
          <w:szCs w:val="32"/>
        </w:rPr>
        <w:t>用法治思维、法治方式，维护职工合法权益、治理工会事务。做到“法无授权不可为，法定职责必须为，法无禁止即可为”，把法律和规章作为判断是非和处理工会事务的标准，运用法律手段解决问题和推进工作。</w:t>
      </w:r>
    </w:p>
    <w:p w:rsidR="00B95CBB" w:rsidRDefault="00B814EB">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（三）要大力弘扬“四种精神”。</w:t>
      </w:r>
      <w:r>
        <w:rPr>
          <w:rFonts w:ascii="仿宋" w:eastAsia="仿宋" w:hAnsi="仿宋" w:cs="仿宋" w:hint="eastAsia"/>
          <w:sz w:val="32"/>
          <w:szCs w:val="32"/>
        </w:rPr>
        <w:t>伟大时代呼唤伟大精神，崇高事业需要精神引领。全省教育系统</w:t>
      </w:r>
      <w:r>
        <w:rPr>
          <w:rFonts w:ascii="仿宋" w:eastAsia="仿宋" w:hAnsi="仿宋" w:cs="仿宋" w:hint="eastAsia"/>
          <w:sz w:val="32"/>
          <w:szCs w:val="32"/>
        </w:rPr>
        <w:t>80</w:t>
      </w:r>
      <w:r>
        <w:rPr>
          <w:rFonts w:ascii="仿宋" w:eastAsia="仿宋" w:hAnsi="仿宋" w:cs="仿宋" w:hint="eastAsia"/>
          <w:sz w:val="32"/>
          <w:szCs w:val="32"/>
        </w:rPr>
        <w:t>多万教师、</w:t>
      </w:r>
      <w:r>
        <w:rPr>
          <w:rFonts w:ascii="仿宋" w:eastAsia="仿宋" w:hAnsi="仿宋" w:cs="仿宋" w:hint="eastAsia"/>
          <w:sz w:val="32"/>
          <w:szCs w:val="32"/>
        </w:rPr>
        <w:t>100</w:t>
      </w:r>
      <w:r>
        <w:rPr>
          <w:rFonts w:ascii="仿宋" w:eastAsia="仿宋" w:hAnsi="仿宋" w:cs="仿宋" w:hint="eastAsia"/>
          <w:sz w:val="32"/>
          <w:szCs w:val="32"/>
        </w:rPr>
        <w:t>多万会员是我省工人阶级队伍中掌握科学文化最丰富、最富于创新能力的劳动群体，是名副其实的浙江队、主力军。团结引领广大教职工听党话、跟党走，要弘扬“四种精神”，激励他们争当创新发展的推动者和实践者，把爱国之情、报国之志融入“立德树人”的伟大实践之中。</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弘扬“红船精神”。</w:t>
      </w:r>
      <w:r>
        <w:rPr>
          <w:rFonts w:ascii="仿宋" w:eastAsia="仿宋" w:hAnsi="仿宋" w:cs="仿宋" w:hint="eastAsia"/>
          <w:sz w:val="32"/>
          <w:szCs w:val="32"/>
        </w:rPr>
        <w:t>“红船精神”是中国革命精神之源，它所蕴含的“开天辟地、敢为人先的首创精神，坚定理想、</w:t>
      </w:r>
      <w:r>
        <w:rPr>
          <w:rFonts w:ascii="仿宋" w:eastAsia="仿宋" w:hAnsi="仿宋" w:cs="仿宋" w:hint="eastAsia"/>
          <w:sz w:val="32"/>
          <w:szCs w:val="32"/>
        </w:rPr>
        <w:lastRenderedPageBreak/>
        <w:t>百折不挠的奋斗精神，立党为公、忠诚为民的奉献精神”，正是推动新时代工会工作创新发展的精神原动力，昭示着工会的初心与使命。</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弘扬“浙江精</w:t>
      </w:r>
      <w:r>
        <w:rPr>
          <w:rFonts w:ascii="仿宋" w:eastAsia="仿宋" w:hAnsi="仿宋" w:cs="仿宋" w:hint="eastAsia"/>
          <w:b/>
          <w:bCs/>
          <w:sz w:val="32"/>
          <w:szCs w:val="32"/>
        </w:rPr>
        <w:t>神”。</w:t>
      </w:r>
      <w:r>
        <w:rPr>
          <w:rFonts w:ascii="仿宋" w:eastAsia="仿宋" w:hAnsi="仿宋" w:cs="仿宋" w:hint="eastAsia"/>
          <w:sz w:val="32"/>
          <w:szCs w:val="32"/>
        </w:rPr>
        <w:t>“浙江精神”是推动浙江发展进步的精神支柱，蕴含浙江人民追求美好生活、建设美好家园的初心愿望。“求真务实、诚信和谐、开放图强”的浙江精神体现了“干在实处、走在前列、勇立潮头”的内在要求，是践行习近平总书记赋予浙江新期望的动力源泉。推动新时代工会工作创新发展，需要传承好浙江精神，把握浙江精神所蕴含的强大生命力和无穷创造力，鼓舞广大工会干部勇当高水平谱写新时代工运事业新篇章的排头兵。</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弘扬“科学精神”。</w:t>
      </w:r>
      <w:r>
        <w:rPr>
          <w:rFonts w:ascii="仿宋" w:eastAsia="仿宋" w:hAnsi="仿宋" w:cs="仿宋" w:hint="eastAsia"/>
          <w:sz w:val="32"/>
          <w:szCs w:val="32"/>
        </w:rPr>
        <w:t>科学精神集中体现为追求真理，崇尚创新，尊重实践，弘扬理性。倡导不懈追求真理的信念和捍卫真理的勇气；鼓励</w:t>
      </w:r>
      <w:r>
        <w:rPr>
          <w:rFonts w:ascii="仿宋" w:eastAsia="仿宋" w:hAnsi="仿宋" w:cs="仿宋" w:hint="eastAsia"/>
          <w:sz w:val="32"/>
          <w:szCs w:val="32"/>
        </w:rPr>
        <w:t>知识的创造性应用；尊重已有知识，崇尚理性质疑；强调实践是检验真理的唯一标准。弘扬科学精神，要求我们尊重客观规律，实事求是、不脱离实际，顺应接续发展、科学发展的时代旋律。</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弘扬“劳模精神”。</w:t>
      </w:r>
      <w:r>
        <w:rPr>
          <w:rFonts w:ascii="仿宋" w:eastAsia="仿宋" w:hAnsi="仿宋" w:cs="仿宋" w:hint="eastAsia"/>
          <w:sz w:val="32"/>
          <w:szCs w:val="32"/>
        </w:rPr>
        <w:t>劳模是劳动者的杰出代表，劳模精神更是时代的宝贵财富。我们要弘扬劳模精神，营造尊重劳动、崇尚劳动的社会风尚，以时不我待、争分夺秒的状态投入新征程，争当先锋、争作表率，用劳动托起中国梦。</w:t>
      </w:r>
    </w:p>
    <w:p w:rsidR="00B95CBB" w:rsidRDefault="00B814EB">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三、今后五年主要任务</w:t>
      </w:r>
    </w:p>
    <w:p w:rsidR="00B95CBB" w:rsidRDefault="00B814EB">
      <w:pPr>
        <w:spacing w:line="500" w:lineRule="exact"/>
        <w:ind w:firstLineChars="200" w:firstLine="640"/>
        <w:rPr>
          <w:rFonts w:ascii="黑体" w:eastAsia="黑体" w:hAnsi="黑体" w:cs="黑体"/>
          <w:sz w:val="32"/>
          <w:szCs w:val="32"/>
        </w:rPr>
      </w:pPr>
      <w:r>
        <w:rPr>
          <w:rFonts w:ascii="仿宋" w:eastAsia="仿宋" w:hAnsi="仿宋" w:cs="仿宋" w:hint="eastAsia"/>
          <w:sz w:val="32"/>
          <w:szCs w:val="32"/>
        </w:rPr>
        <w:t>今后五年是浙江决胜“两个高水平”，实施“四个强省”“六个浙江”的关键时期，也是浙江省教育系统工会面临新形势、新任务</w:t>
      </w:r>
      <w:r>
        <w:rPr>
          <w:rFonts w:ascii="仿宋" w:eastAsia="仿宋" w:hAnsi="仿宋" w:cs="仿宋" w:hint="eastAsia"/>
          <w:sz w:val="32"/>
          <w:szCs w:val="32"/>
        </w:rPr>
        <w:t>、新挑战的关键时期，我们要深刻把握新时代教育工会工作的基本遵循，在新的起点上重整行装再出发，推动新时代教育工会工作创新发展。</w:t>
      </w:r>
      <w:r>
        <w:rPr>
          <w:rFonts w:ascii="楷体" w:eastAsia="楷体" w:hAnsi="楷体" w:cs="楷体" w:hint="eastAsia"/>
          <w:sz w:val="32"/>
          <w:szCs w:val="32"/>
        </w:rPr>
        <w:t>今后五年教育系统工会</w:t>
      </w:r>
      <w:r>
        <w:rPr>
          <w:rFonts w:ascii="楷体" w:eastAsia="楷体" w:hAnsi="楷体" w:cs="楷体" w:hint="eastAsia"/>
          <w:sz w:val="32"/>
          <w:szCs w:val="32"/>
        </w:rPr>
        <w:lastRenderedPageBreak/>
        <w:t>工作的总体要求是</w:t>
      </w:r>
      <w:r>
        <w:rPr>
          <w:rFonts w:ascii="仿宋" w:eastAsia="仿宋" w:hAnsi="仿宋" w:cs="仿宋" w:hint="eastAsia"/>
          <w:sz w:val="32"/>
          <w:szCs w:val="32"/>
        </w:rPr>
        <w:t>：</w:t>
      </w:r>
      <w:r>
        <w:rPr>
          <w:rFonts w:ascii="黑体" w:eastAsia="黑体" w:hAnsi="黑体" w:cs="黑体" w:hint="eastAsia"/>
          <w:sz w:val="32"/>
          <w:szCs w:val="32"/>
        </w:rPr>
        <w:t>以习近平新时代中国特色社会主义思想和党的十九大精神为指导，深入学习贯彻习近平总书记关于工人阶级、工会工作和教育工作的重要论述，全面落实中国工会第十七次代表大会、浙江省工会第十五次代表大会精神，不忘初心、砥砺前行，以“五力”工会为目标，继续贯彻“</w:t>
      </w:r>
      <w:r>
        <w:rPr>
          <w:rFonts w:ascii="黑体" w:eastAsia="黑体" w:hAnsi="黑体" w:cs="黑体" w:hint="eastAsia"/>
          <w:sz w:val="32"/>
          <w:szCs w:val="32"/>
        </w:rPr>
        <w:t>1234</w:t>
      </w:r>
      <w:r>
        <w:rPr>
          <w:rFonts w:ascii="黑体" w:eastAsia="黑体" w:hAnsi="黑体" w:cs="黑体" w:hint="eastAsia"/>
          <w:sz w:val="32"/>
          <w:szCs w:val="32"/>
        </w:rPr>
        <w:t>”的工作思路，扎实推进“教师关爱工程”与“六大工作体系”建设，团结引领全省广大教职工为实现“两个高</w:t>
      </w:r>
      <w:r>
        <w:rPr>
          <w:rFonts w:ascii="黑体" w:eastAsia="黑体" w:hAnsi="黑体" w:cs="黑体" w:hint="eastAsia"/>
          <w:sz w:val="32"/>
          <w:szCs w:val="32"/>
        </w:rPr>
        <w:t>水平”“四个强省”战略目标和浙江教育现代化作贡献。</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（一）在强化教育上下功夫，充分发挥工会组织政治引领作用。</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始终坚守政治责任。</w:t>
      </w:r>
      <w:r>
        <w:rPr>
          <w:rFonts w:ascii="仿宋" w:eastAsia="仿宋" w:hAnsi="仿宋" w:cs="仿宋" w:hint="eastAsia"/>
          <w:sz w:val="32"/>
          <w:szCs w:val="32"/>
        </w:rPr>
        <w:t>坚持用习近平新时代中国特色社会主义思想武装头脑，深入学习总书记关于工人阶级和工会工作的重要论述，深刻领会总书记关于教育和人才培养的重要讲话精神，学原文、悟原理，准确把握其丰富内涵和精神实质。要把学习贯彻习近平总书记重要论述与贯彻落实中国工会十七大、浙江工会十五大精神结合起来，与推进教育工会重点工作结合起来，团结引领广大教职工坚定不移听党话、跟党走。</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深入开展“中国梦·劳动美</w:t>
      </w:r>
      <w:r>
        <w:rPr>
          <w:rFonts w:ascii="仿宋" w:eastAsia="仿宋" w:hAnsi="仿宋" w:cs="仿宋" w:hint="eastAsia"/>
          <w:b/>
          <w:bCs/>
          <w:sz w:val="32"/>
          <w:szCs w:val="32"/>
        </w:rPr>
        <w:t>”主题活动。</w:t>
      </w:r>
      <w:r>
        <w:rPr>
          <w:rFonts w:ascii="仿宋" w:eastAsia="仿宋" w:hAnsi="仿宋" w:cs="仿宋" w:hint="eastAsia"/>
          <w:sz w:val="32"/>
          <w:szCs w:val="32"/>
        </w:rPr>
        <w:t>“中国梦·劳动美”是我们工会系统特有的品牌，我们要花大力气把这一专题活动做好，大力弘扬劳动光荣、知识崇高、人才宝贵、创造伟大的时代新风。持续推进“三进工程”，围绕“中国梦·劳动美”，开展“弘扬爱国奋斗精神·建功立业新时代”活动，引导教职工以教育先贤和时代新秀为榜样，勇挑时代重担，凝聚建功新时代的精神力量。</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继续选树先进典型。</w:t>
      </w:r>
      <w:r>
        <w:rPr>
          <w:rFonts w:ascii="仿宋" w:eastAsia="仿宋" w:hAnsi="仿宋" w:cs="仿宋" w:hint="eastAsia"/>
          <w:sz w:val="32"/>
          <w:szCs w:val="32"/>
        </w:rPr>
        <w:t>要广泛发动、大力宣传体现时代特点、具有创新和奉献精神的先进典型，积极做好劳模推荐</w:t>
      </w:r>
      <w:r>
        <w:rPr>
          <w:rFonts w:ascii="仿宋" w:eastAsia="仿宋" w:hAnsi="仿宋" w:cs="仿宋" w:hint="eastAsia"/>
          <w:sz w:val="32"/>
          <w:szCs w:val="32"/>
        </w:rPr>
        <w:lastRenderedPageBreak/>
        <w:t>评选工作，开展“最美教师”“师德标兵”等选树活动，努力营造劳动光荣的社会风尚和精益求精的敬</w:t>
      </w:r>
      <w:r>
        <w:rPr>
          <w:rFonts w:ascii="仿宋" w:eastAsia="仿宋" w:hAnsi="仿宋" w:cs="仿宋" w:hint="eastAsia"/>
          <w:sz w:val="32"/>
          <w:szCs w:val="32"/>
        </w:rPr>
        <w:t>业精神。通过论坛交流、事迹报告、技能展示等形式全面地立体地宣传先进典型，讲好“工会故事”，在教育系统内掀起宣传先进、学习先进、争当先进的热潮。</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（二）在改革创新上下功夫，不断提升工会组织生机活力。</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着力构建科学的组织体系与工作机制。</w:t>
      </w:r>
      <w:r>
        <w:rPr>
          <w:rFonts w:ascii="仿宋" w:eastAsia="仿宋" w:hAnsi="仿宋" w:cs="仿宋" w:hint="eastAsia"/>
          <w:sz w:val="32"/>
          <w:szCs w:val="32"/>
        </w:rPr>
        <w:t>贯彻落实《深化工会改革创新实施方案》，着眼增强改革系统性、整体性、全面性，抓好措施细化、责任落实，按照“调整优化产业工会设置布局，解决产业工会纵向体系断线问题”的要求，提高政治站位，创新思路举措，攻克教育工会组织体制、工作机制问题的顽症，切实解决组织纵向断线问题，构建充满活力</w:t>
      </w:r>
      <w:r>
        <w:rPr>
          <w:rFonts w:ascii="仿宋" w:eastAsia="仿宋" w:hAnsi="仿宋" w:cs="仿宋" w:hint="eastAsia"/>
          <w:sz w:val="32"/>
          <w:szCs w:val="32"/>
        </w:rPr>
        <w:t>、纵横交叉、条块结合的组织体系与工作体系。</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打造“互联网</w:t>
      </w:r>
      <w:r>
        <w:rPr>
          <w:rFonts w:ascii="仿宋" w:eastAsia="仿宋" w:hAnsi="仿宋" w:cs="仿宋" w:hint="eastAsia"/>
          <w:b/>
          <w:bCs/>
          <w:sz w:val="32"/>
          <w:szCs w:val="32"/>
        </w:rPr>
        <w:t>+</w:t>
      </w:r>
      <w:r>
        <w:rPr>
          <w:rFonts w:ascii="仿宋" w:eastAsia="仿宋" w:hAnsi="仿宋" w:cs="仿宋" w:hint="eastAsia"/>
          <w:b/>
          <w:bCs/>
          <w:sz w:val="32"/>
          <w:szCs w:val="32"/>
        </w:rPr>
        <w:t>工会”</w:t>
      </w:r>
      <w:r>
        <w:rPr>
          <w:rFonts w:ascii="仿宋" w:eastAsia="仿宋" w:hAnsi="仿宋" w:cs="仿宋" w:hint="eastAsia"/>
          <w:b/>
          <w:bCs/>
          <w:sz w:val="32"/>
          <w:szCs w:val="32"/>
        </w:rPr>
        <w:t>2.0</w:t>
      </w:r>
      <w:r>
        <w:rPr>
          <w:rFonts w:ascii="仿宋" w:eastAsia="仿宋" w:hAnsi="仿宋" w:cs="仿宋" w:hint="eastAsia"/>
          <w:b/>
          <w:bCs/>
          <w:sz w:val="32"/>
          <w:szCs w:val="32"/>
        </w:rPr>
        <w:t>时代。</w:t>
      </w:r>
      <w:r>
        <w:rPr>
          <w:rFonts w:ascii="仿宋" w:eastAsia="仿宋" w:hAnsi="仿宋" w:cs="仿宋" w:hint="eastAsia"/>
          <w:sz w:val="32"/>
          <w:szCs w:val="32"/>
        </w:rPr>
        <w:t>要</w:t>
      </w:r>
      <w:r>
        <w:rPr>
          <w:rFonts w:ascii="仿宋" w:eastAsia="仿宋" w:hAnsi="仿宋" w:cs="仿宋"/>
          <w:sz w:val="32"/>
          <w:szCs w:val="32"/>
        </w:rPr>
        <w:t>坚持</w:t>
      </w:r>
      <w:r>
        <w:rPr>
          <w:rFonts w:ascii="仿宋" w:eastAsia="仿宋" w:hAnsi="仿宋" w:cs="仿宋"/>
          <w:sz w:val="32"/>
          <w:szCs w:val="32"/>
        </w:rPr>
        <w:t>“</w:t>
      </w:r>
      <w:r>
        <w:rPr>
          <w:rFonts w:ascii="仿宋" w:eastAsia="仿宋" w:hAnsi="仿宋" w:cs="仿宋"/>
          <w:sz w:val="32"/>
          <w:szCs w:val="32"/>
        </w:rPr>
        <w:t>移动终端为</w:t>
      </w:r>
      <w:r>
        <w:rPr>
          <w:rFonts w:ascii="仿宋" w:eastAsia="仿宋" w:hAnsi="仿宋" w:cs="仿宋" w:hint="eastAsia"/>
          <w:sz w:val="32"/>
          <w:szCs w:val="32"/>
        </w:rPr>
        <w:t>载体</w:t>
      </w:r>
      <w:r>
        <w:rPr>
          <w:rFonts w:ascii="仿宋" w:eastAsia="仿宋" w:hAnsi="仿宋" w:cs="仿宋"/>
          <w:sz w:val="32"/>
          <w:szCs w:val="32"/>
        </w:rPr>
        <w:t>、活动为关键、服务为根本</w:t>
      </w:r>
      <w:r>
        <w:rPr>
          <w:rFonts w:ascii="仿宋" w:eastAsia="仿宋" w:hAnsi="仿宋" w:cs="仿宋"/>
          <w:sz w:val="32"/>
          <w:szCs w:val="32"/>
        </w:rPr>
        <w:t>”</w:t>
      </w:r>
      <w:r>
        <w:rPr>
          <w:rFonts w:ascii="仿宋" w:eastAsia="仿宋" w:hAnsi="仿宋" w:cs="仿宋"/>
          <w:sz w:val="32"/>
          <w:szCs w:val="32"/>
        </w:rPr>
        <w:t>的建设理念，进一步</w:t>
      </w:r>
      <w:r>
        <w:rPr>
          <w:rFonts w:ascii="仿宋" w:eastAsia="仿宋" w:hAnsi="仿宋" w:cs="仿宋" w:hint="eastAsia"/>
          <w:sz w:val="32"/>
          <w:szCs w:val="32"/>
        </w:rPr>
        <w:t>提升网上工会</w:t>
      </w:r>
      <w:r>
        <w:rPr>
          <w:rFonts w:ascii="仿宋" w:eastAsia="仿宋" w:hAnsi="仿宋" w:cs="仿宋"/>
          <w:sz w:val="32"/>
          <w:szCs w:val="32"/>
        </w:rPr>
        <w:t>建设。</w:t>
      </w:r>
      <w:r>
        <w:rPr>
          <w:rFonts w:ascii="仿宋" w:eastAsia="仿宋" w:hAnsi="仿宋" w:cs="仿宋" w:hint="eastAsia"/>
          <w:sz w:val="32"/>
          <w:szCs w:val="32"/>
        </w:rPr>
        <w:t>深耕网上工会工作平台，推进</w:t>
      </w:r>
      <w:r>
        <w:rPr>
          <w:rFonts w:ascii="仿宋" w:eastAsia="仿宋" w:hAnsi="仿宋" w:cs="仿宋"/>
          <w:sz w:val="32"/>
          <w:szCs w:val="32"/>
        </w:rPr>
        <w:t>智慧工会建设，</w:t>
      </w:r>
      <w:r>
        <w:rPr>
          <w:rFonts w:ascii="仿宋" w:eastAsia="仿宋" w:hAnsi="仿宋" w:cs="仿宋" w:hint="eastAsia"/>
          <w:sz w:val="32"/>
          <w:szCs w:val="32"/>
        </w:rPr>
        <w:t>开启网上工会量变到质变的</w:t>
      </w:r>
      <w:r>
        <w:rPr>
          <w:rFonts w:ascii="仿宋" w:eastAsia="仿宋" w:hAnsi="仿宋" w:cs="仿宋" w:hint="eastAsia"/>
          <w:sz w:val="32"/>
          <w:szCs w:val="32"/>
        </w:rPr>
        <w:t>2.0</w:t>
      </w:r>
      <w:r>
        <w:rPr>
          <w:rFonts w:ascii="仿宋" w:eastAsia="仿宋" w:hAnsi="仿宋" w:cs="仿宋" w:hint="eastAsia"/>
          <w:sz w:val="32"/>
          <w:szCs w:val="32"/>
        </w:rPr>
        <w:t>时代，稳步推动有关工会工作（服务）上线。推进“一网一微一刊”深度融合，一体化发展。逐步</w:t>
      </w:r>
      <w:r>
        <w:rPr>
          <w:rFonts w:ascii="仿宋" w:eastAsia="仿宋" w:hAnsi="仿宋" w:cs="仿宋"/>
          <w:sz w:val="32"/>
          <w:szCs w:val="32"/>
        </w:rPr>
        <w:t>推进会员实名制、财务</w:t>
      </w:r>
      <w:r>
        <w:rPr>
          <w:rFonts w:ascii="仿宋" w:eastAsia="仿宋" w:hAnsi="仿宋" w:cs="仿宋" w:hint="eastAsia"/>
          <w:sz w:val="32"/>
          <w:szCs w:val="32"/>
        </w:rPr>
        <w:t>管理</w:t>
      </w:r>
      <w:r>
        <w:rPr>
          <w:rFonts w:ascii="仿宋" w:eastAsia="仿宋" w:hAnsi="仿宋" w:cs="仿宋"/>
          <w:sz w:val="32"/>
          <w:szCs w:val="32"/>
        </w:rPr>
        <w:t>、困难职工</w:t>
      </w:r>
      <w:r>
        <w:rPr>
          <w:rFonts w:ascii="仿宋" w:eastAsia="仿宋" w:hAnsi="仿宋" w:cs="仿宋" w:hint="eastAsia"/>
          <w:sz w:val="32"/>
          <w:szCs w:val="32"/>
        </w:rPr>
        <w:t>建档、干部培训等</w:t>
      </w:r>
      <w:r>
        <w:rPr>
          <w:rFonts w:ascii="仿宋" w:eastAsia="仿宋" w:hAnsi="仿宋" w:cs="仿宋"/>
          <w:sz w:val="32"/>
          <w:szCs w:val="32"/>
        </w:rPr>
        <w:t>工作</w:t>
      </w:r>
      <w:r>
        <w:rPr>
          <w:rFonts w:ascii="仿宋" w:eastAsia="仿宋" w:hAnsi="仿宋" w:cs="仿宋" w:hint="eastAsia"/>
          <w:sz w:val="32"/>
          <w:szCs w:val="32"/>
        </w:rPr>
        <w:t>上线</w:t>
      </w:r>
      <w:r>
        <w:rPr>
          <w:rFonts w:ascii="仿宋" w:eastAsia="仿宋" w:hAnsi="仿宋" w:cs="仿宋"/>
          <w:sz w:val="32"/>
          <w:szCs w:val="32"/>
        </w:rPr>
        <w:t>，将线下</w:t>
      </w:r>
      <w:r>
        <w:rPr>
          <w:rFonts w:ascii="仿宋" w:eastAsia="仿宋" w:hAnsi="仿宋" w:cs="仿宋" w:hint="eastAsia"/>
          <w:sz w:val="32"/>
          <w:szCs w:val="32"/>
        </w:rPr>
        <w:t>工作</w:t>
      </w:r>
      <w:r>
        <w:rPr>
          <w:rFonts w:ascii="仿宋" w:eastAsia="仿宋" w:hAnsi="仿宋" w:cs="仿宋"/>
          <w:sz w:val="32"/>
          <w:szCs w:val="32"/>
        </w:rPr>
        <w:t>向线上拓展，</w:t>
      </w:r>
      <w:r>
        <w:rPr>
          <w:rFonts w:ascii="仿宋" w:eastAsia="仿宋" w:hAnsi="仿宋" w:cs="仿宋" w:hint="eastAsia"/>
          <w:sz w:val="32"/>
          <w:szCs w:val="32"/>
        </w:rPr>
        <w:t>充分利用网络便捷、高效、互动的特性，推进工会工作转型升级。</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创新工会工作方式方法。</w:t>
      </w:r>
      <w:r>
        <w:rPr>
          <w:rFonts w:ascii="仿宋" w:eastAsia="仿宋" w:hAnsi="仿宋" w:cs="仿宋" w:hint="eastAsia"/>
          <w:sz w:val="32"/>
          <w:szCs w:val="32"/>
        </w:rPr>
        <w:t>要</w:t>
      </w:r>
      <w:r>
        <w:rPr>
          <w:rFonts w:ascii="仿宋" w:eastAsia="仿宋" w:hAnsi="仿宋" w:cs="仿宋"/>
          <w:sz w:val="32"/>
          <w:szCs w:val="32"/>
        </w:rPr>
        <w:t>持续拓展</w:t>
      </w:r>
      <w:r>
        <w:rPr>
          <w:rFonts w:ascii="仿宋" w:eastAsia="仿宋" w:hAnsi="仿宋" w:cs="仿宋" w:hint="eastAsia"/>
          <w:sz w:val="32"/>
          <w:szCs w:val="32"/>
        </w:rPr>
        <w:t>教</w:t>
      </w:r>
      <w:r>
        <w:rPr>
          <w:rFonts w:ascii="仿宋" w:eastAsia="仿宋" w:hAnsi="仿宋" w:cs="仿宋"/>
          <w:sz w:val="32"/>
          <w:szCs w:val="32"/>
        </w:rPr>
        <w:t>职工文体活动</w:t>
      </w:r>
      <w:r>
        <w:rPr>
          <w:rFonts w:ascii="仿宋" w:eastAsia="仿宋" w:hAnsi="仿宋" w:cs="仿宋" w:hint="eastAsia"/>
          <w:sz w:val="32"/>
          <w:szCs w:val="32"/>
        </w:rPr>
        <w:t>，</w:t>
      </w:r>
      <w:r>
        <w:rPr>
          <w:rFonts w:ascii="仿宋" w:eastAsia="仿宋" w:hAnsi="仿宋" w:cs="仿宋"/>
          <w:sz w:val="32"/>
          <w:szCs w:val="32"/>
        </w:rPr>
        <w:t>积极推进文体活动基层化、常态化。</w:t>
      </w:r>
      <w:r>
        <w:rPr>
          <w:rFonts w:ascii="仿宋" w:eastAsia="仿宋" w:hAnsi="仿宋" w:cs="仿宋" w:hint="eastAsia"/>
          <w:sz w:val="32"/>
          <w:szCs w:val="32"/>
        </w:rPr>
        <w:t>继续</w:t>
      </w:r>
      <w:r>
        <w:rPr>
          <w:rFonts w:ascii="仿宋" w:eastAsia="仿宋" w:hAnsi="仿宋" w:cs="仿宋"/>
          <w:sz w:val="32"/>
          <w:szCs w:val="32"/>
        </w:rPr>
        <w:t>开展高校教职工文化品牌评选，引导各高校创建富于引导性、校本性、参与性、可复制性的活动品牌；支持省教育书法协会开展教职工书法培训、教职工书画国内国际巡展活动；支持省钟声体育协会</w:t>
      </w:r>
      <w:r>
        <w:rPr>
          <w:rFonts w:ascii="仿宋" w:eastAsia="仿宋" w:hAnsi="仿宋" w:cs="仿宋"/>
          <w:sz w:val="32"/>
          <w:szCs w:val="32"/>
        </w:rPr>
        <w:lastRenderedPageBreak/>
        <w:t>组织各类体育赛事，各协会至少开展一次运动竞技类或趣味性体育比赛；支持省钟声集邮协会，开展集邮</w:t>
      </w:r>
      <w:r>
        <w:rPr>
          <w:rFonts w:ascii="仿宋" w:eastAsia="仿宋" w:hAnsi="仿宋" w:cs="仿宋" w:hint="eastAsia"/>
          <w:sz w:val="32"/>
          <w:szCs w:val="32"/>
        </w:rPr>
        <w:t>等</w:t>
      </w:r>
      <w:r>
        <w:rPr>
          <w:rFonts w:ascii="仿宋" w:eastAsia="仿宋" w:hAnsi="仿宋" w:cs="仿宋"/>
          <w:sz w:val="32"/>
          <w:szCs w:val="32"/>
        </w:rPr>
        <w:t>兴趣活动。</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（三）在岗位建功上下功夫，引导激励广大教职工成才发展。</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开展“三育人”岗位建功活动。</w:t>
      </w:r>
      <w:r>
        <w:rPr>
          <w:rFonts w:ascii="仿宋" w:eastAsia="仿宋" w:hAnsi="仿宋" w:cs="仿宋" w:hint="eastAsia"/>
          <w:sz w:val="32"/>
          <w:szCs w:val="32"/>
        </w:rPr>
        <w:t>以“教书育人、创新育人、管理服务育人”为主要内容，通过“三比三赛”，进一步激发广大教职工育人积极性和创造性，大力推进学校内涵式发展。要扩大活动覆盖面，努力把活动打造成广大教职工有效履职、展现才华、实现梦想的新舞台。</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继续开展青年教师教学竞赛。</w:t>
      </w:r>
      <w:r>
        <w:rPr>
          <w:rFonts w:ascii="仿宋" w:eastAsia="仿宋" w:hAnsi="仿宋" w:cs="仿宋" w:hint="eastAsia"/>
          <w:sz w:val="32"/>
          <w:szCs w:val="32"/>
        </w:rPr>
        <w:t>以赛促练、以赛促学，发挥竞赛激励作用，推动教师教学技能的提升。分级开展青年教师教学竞赛活动，动员青年教师踊跃参赛、磨砺技能。要拓展竞赛影响力，重视赛前备课、赛后总结环节，搭建交流平台，总结比赛心得，分享教学经验，以点带面，全面推动教学水平提升，为实施教育现代化战略和</w:t>
      </w:r>
      <w:r>
        <w:rPr>
          <w:rFonts w:ascii="仿宋" w:eastAsia="仿宋" w:hAnsi="仿宋" w:cs="仿宋" w:hint="eastAsia"/>
          <w:sz w:val="32"/>
          <w:szCs w:val="32"/>
        </w:rPr>
        <w:t>高等教育强省战略增添新动力。</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深化“安康杯”竞赛活动。</w:t>
      </w:r>
      <w:r>
        <w:rPr>
          <w:rFonts w:ascii="仿宋" w:eastAsia="仿宋" w:hAnsi="仿宋" w:cs="仿宋" w:hint="eastAsia"/>
          <w:sz w:val="32"/>
          <w:szCs w:val="32"/>
        </w:rPr>
        <w:t>以学校后勤企业为重点，与“平安校园”建设相结合，持续推进“安康杯”竞赛活动在各类学校的广泛开展。牢固树立安全发展观念，大力弘扬生命至上、安全第一的思想，进一步推动后勤企业安全生产和学校工会劳动保护工作。推进后勤安全管理标准化、规范化建设，切实维护教职工的安全健康权益。</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积极参与“三重一新”立功竞赛。</w:t>
      </w:r>
      <w:r>
        <w:rPr>
          <w:rFonts w:ascii="仿宋" w:eastAsia="仿宋" w:hAnsi="仿宋" w:cs="仿宋" w:hint="eastAsia"/>
          <w:sz w:val="32"/>
          <w:szCs w:val="32"/>
        </w:rPr>
        <w:t>在助推浙江经济高质量发展中，发挥包括知识分子在内的工人阶级主力军作用。继续开展省重点建设立功竞赛省属高校赛区活动，助力“美丽校园”的建设。要把立功竞赛</w:t>
      </w:r>
      <w:r>
        <w:rPr>
          <w:rFonts w:ascii="仿宋" w:eastAsia="仿宋" w:hAnsi="仿宋" w:cs="仿宋" w:hint="eastAsia"/>
          <w:sz w:val="32"/>
          <w:szCs w:val="32"/>
        </w:rPr>
        <w:t>活动与重大工程项目有效结合起来，充分发挥立功竞赛在重大工程项目中的推动作用。</w:t>
      </w:r>
      <w:r>
        <w:rPr>
          <w:rFonts w:ascii="仿宋" w:eastAsia="仿宋" w:hAnsi="仿宋" w:cs="仿宋" w:hint="eastAsia"/>
          <w:sz w:val="32"/>
          <w:szCs w:val="32"/>
        </w:rPr>
        <w:lastRenderedPageBreak/>
        <w:t>要强调生产建设安全，做好职工劳动保护工作，确保广大劳动者身体健康。</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t>（四）在依法维权上下功夫，注重维护发展教职工合法权益。</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推动学校民主管理。</w:t>
      </w:r>
      <w:r>
        <w:rPr>
          <w:rFonts w:ascii="仿宋" w:eastAsia="仿宋" w:hAnsi="仿宋" w:cs="仿宋" w:hint="eastAsia"/>
          <w:sz w:val="32"/>
          <w:szCs w:val="32"/>
        </w:rPr>
        <w:t>各级教育工会要建立健全学校行政与教代会的沟通协商机制，不断完善教职工利益诉求、意愿表达和权益保障机制。按照相关文件要求，规范教代会运行，健全教代会制度，监督教代会职权履行，完善教代会提案，落实教代会代表巡视制度。推进校务公开，开展后勤职工工资集体协商，保障非编职工权益，以民主管理制度促进学</w:t>
      </w:r>
      <w:r>
        <w:rPr>
          <w:rFonts w:ascii="仿宋" w:eastAsia="仿宋" w:hAnsi="仿宋" w:cs="仿宋" w:hint="eastAsia"/>
          <w:sz w:val="32"/>
          <w:szCs w:val="32"/>
        </w:rPr>
        <w:t>校内部管理体制改革和学校决策民主化、科学化。</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完善维权服务体系。</w:t>
      </w:r>
      <w:r>
        <w:rPr>
          <w:rFonts w:ascii="仿宋" w:eastAsia="仿宋" w:hAnsi="仿宋" w:cs="仿宋" w:hint="eastAsia"/>
          <w:sz w:val="32"/>
          <w:szCs w:val="32"/>
        </w:rPr>
        <w:t>贯彻落实《浙江省工会劳动法律监督条例》，加强和规范工会劳动法律监督，建立县（市、区）教育工会劳动（人事）法律监督委员会，健全劳动人事争议调解工作机制。在高校后勤企业、民办学校中，积极开展“四季监督行动”。积极开展法律援助，加强法律援助队伍建设，鼓励聘请法律专家，提高工会法律援助工作水平，充分发挥省教职工维权诉求服务中心作用，建设全覆盖服务网络，提高服务效率。加强普法宣传，普及各项法律法规政策的新措施、新思路，通过“以案说法”进一步营造依法维</w:t>
      </w:r>
      <w:r>
        <w:rPr>
          <w:rFonts w:ascii="仿宋" w:eastAsia="仿宋" w:hAnsi="仿宋" w:cs="仿宋" w:hint="eastAsia"/>
          <w:sz w:val="32"/>
          <w:szCs w:val="32"/>
        </w:rPr>
        <w:t>权的氛围。</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注重维护“特殊群体”权益。</w:t>
      </w:r>
      <w:r>
        <w:rPr>
          <w:rFonts w:ascii="仿宋" w:eastAsia="仿宋" w:hAnsi="仿宋" w:cs="仿宋" w:hint="eastAsia"/>
          <w:sz w:val="32"/>
          <w:szCs w:val="32"/>
        </w:rPr>
        <w:t>重视民办非企业单位教职工和事业单位非在编教职工的权益保护工作。继续开展“尊法守法</w:t>
      </w:r>
      <w:r>
        <w:rPr>
          <w:rFonts w:ascii="宋体" w:eastAsia="宋体" w:hAnsi="宋体" w:cs="宋体" w:hint="eastAsia"/>
          <w:sz w:val="32"/>
          <w:szCs w:val="32"/>
        </w:rPr>
        <w:t>•</w:t>
      </w:r>
      <w:r>
        <w:rPr>
          <w:rFonts w:ascii="仿宋" w:eastAsia="仿宋" w:hAnsi="仿宋" w:cs="仿宋" w:hint="eastAsia"/>
          <w:sz w:val="32"/>
          <w:szCs w:val="32"/>
        </w:rPr>
        <w:t>携手筑梦”服务农民工法治宣传行动</w:t>
      </w:r>
      <w:r>
        <w:rPr>
          <w:rFonts w:ascii="仿宋" w:eastAsia="仿宋" w:hAnsi="仿宋" w:cs="仿宋" w:hint="eastAsia"/>
          <w:sz w:val="32"/>
          <w:szCs w:val="32"/>
        </w:rPr>
        <w:t>,</w:t>
      </w:r>
      <w:r>
        <w:rPr>
          <w:rFonts w:ascii="仿宋" w:eastAsia="仿宋" w:hAnsi="仿宋" w:cs="仿宋" w:hint="eastAsia"/>
          <w:sz w:val="32"/>
          <w:szCs w:val="32"/>
        </w:rPr>
        <w:t>按照“工会干部</w:t>
      </w:r>
      <w:r>
        <w:rPr>
          <w:rFonts w:ascii="仿宋" w:eastAsia="仿宋" w:hAnsi="仿宋" w:cs="仿宋" w:hint="eastAsia"/>
          <w:sz w:val="32"/>
          <w:szCs w:val="32"/>
        </w:rPr>
        <w:t>+</w:t>
      </w:r>
      <w:r>
        <w:rPr>
          <w:rFonts w:ascii="仿宋" w:eastAsia="仿宋" w:hAnsi="仿宋" w:cs="仿宋" w:hint="eastAsia"/>
          <w:sz w:val="32"/>
          <w:szCs w:val="32"/>
        </w:rPr>
        <w:t>律师</w:t>
      </w:r>
      <w:r>
        <w:rPr>
          <w:rFonts w:ascii="仿宋" w:eastAsia="仿宋" w:hAnsi="仿宋" w:cs="仿宋" w:hint="eastAsia"/>
          <w:sz w:val="32"/>
          <w:szCs w:val="32"/>
        </w:rPr>
        <w:t>+</w:t>
      </w:r>
      <w:r>
        <w:rPr>
          <w:rFonts w:ascii="仿宋" w:eastAsia="仿宋" w:hAnsi="仿宋" w:cs="仿宋" w:hint="eastAsia"/>
          <w:sz w:val="32"/>
          <w:szCs w:val="32"/>
        </w:rPr>
        <w:t>高校师生”的组队形式，为农民工提供法律服务。重视女教职工需求，保障生育女教职工休息休假权益，加强“妈咪暖心小屋”建设，提供母婴设施等暖心服务。</w:t>
      </w:r>
    </w:p>
    <w:p w:rsidR="00B95CBB" w:rsidRDefault="00B814EB">
      <w:pPr>
        <w:spacing w:line="50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（五）在提升服务上下功夫，着力增强工会组织凝聚力影响力。</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建立“最多跑一次”日常服务机制。</w:t>
      </w:r>
      <w:r>
        <w:rPr>
          <w:rFonts w:ascii="仿宋" w:eastAsia="仿宋" w:hAnsi="仿宋" w:cs="仿宋" w:hint="eastAsia"/>
          <w:sz w:val="32"/>
          <w:szCs w:val="32"/>
        </w:rPr>
        <w:t>积极响应省委省政府关于“最多跑一次”改革的号召，推动服务向工会领域延伸，结合省总“开启新征程、勇当排头兵”主题活动，进一步提高工会服务能力。建立校园预决算公共云平台，让信息、凭证多跑路，教职工少跑路，简化报销渠道。开设法律咨询网络窗口，让服务上网，让教职工省心。</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健全教职工大病医疗互助保障机制。</w:t>
      </w:r>
      <w:r>
        <w:rPr>
          <w:rFonts w:ascii="仿宋" w:eastAsia="仿宋" w:hAnsi="仿宋" w:cs="仿宋" w:hint="eastAsia"/>
          <w:sz w:val="32"/>
          <w:szCs w:val="32"/>
        </w:rPr>
        <w:t>坚持“人人为我，我为人人”的保障理念，凝聚教职工力量，建立利益共同体，通过互助保障增强教职工抵御疾病的风险与能力，为困难教职工的生活托底。各基层工会要提高补助力度，扩大教职工大病医疗互助保障工作覆盖面，让更多的教</w:t>
      </w:r>
      <w:r>
        <w:rPr>
          <w:rFonts w:ascii="仿宋" w:eastAsia="仿宋" w:hAnsi="仿宋" w:cs="仿宋" w:hint="eastAsia"/>
          <w:sz w:val="32"/>
          <w:szCs w:val="32"/>
        </w:rPr>
        <w:t>职工享受到好制度的红利，感受到工会组织的温度。</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做好教职工疗休养工作。</w:t>
      </w:r>
      <w:r>
        <w:rPr>
          <w:rFonts w:ascii="仿宋" w:eastAsia="仿宋" w:hAnsi="仿宋" w:cs="仿宋" w:hint="eastAsia"/>
          <w:sz w:val="32"/>
          <w:szCs w:val="32"/>
        </w:rPr>
        <w:t>认真贯彻落实《浙江省教育工会关于加强教职工疗休养管理工作的实施意见》，坚持标准红线不突破，注重疗与休的结合，组织好劳模、先进教师、普通一线职工疗休养。各地各校要充分发挥各自优势，针对教职工的特点，因地制宜做好教职工疗休养组织管理工作。要加强疗休养基地和服务单位的管理，督促提升服务品质。</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深化帮扶救助活动。</w:t>
      </w:r>
      <w:r>
        <w:rPr>
          <w:rFonts w:ascii="仿宋" w:eastAsia="仿宋" w:hAnsi="仿宋" w:cs="仿宋" w:hint="eastAsia"/>
          <w:sz w:val="32"/>
          <w:szCs w:val="32"/>
        </w:rPr>
        <w:t>坚持“应帮尽帮、及时精准、标准适度、公开公正”的准则，进一步加强和规范全省教育系统工会帮扶救助工作，确保困难教职工得到及时有效的</w:t>
      </w:r>
      <w:r>
        <w:rPr>
          <w:rFonts w:ascii="仿宋" w:eastAsia="仿宋" w:hAnsi="仿宋" w:cs="仿宋" w:hint="eastAsia"/>
          <w:sz w:val="32"/>
          <w:szCs w:val="32"/>
        </w:rPr>
        <w:t>帮扶救助，确保广大教职工舒心工作、学校和谐稳定。各级教育工会要根据《浙江省教育工会帮扶救助办法》，结合实际情况，制定完善本级的帮扶救助办法，完善困难职工分档、建档工作，推动帮扶救助工作制度化、标准化、常态化。</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5.</w:t>
      </w:r>
      <w:r>
        <w:rPr>
          <w:rFonts w:ascii="仿宋" w:eastAsia="仿宋" w:hAnsi="仿宋" w:cs="仿宋" w:hint="eastAsia"/>
          <w:b/>
          <w:bCs/>
          <w:sz w:val="32"/>
          <w:szCs w:val="32"/>
        </w:rPr>
        <w:t>广泛开展心理健康服务。</w:t>
      </w:r>
      <w:r>
        <w:rPr>
          <w:rFonts w:ascii="仿宋" w:eastAsia="仿宋" w:hAnsi="仿宋" w:cs="仿宋" w:hint="eastAsia"/>
          <w:sz w:val="32"/>
          <w:szCs w:val="32"/>
        </w:rPr>
        <w:t>坚持“教工为本、服务至上”的宗旨，开展教职工心理健康服务。各级教育工会要逐步搭建心理健康教育服务平台，组建专业服务团队，构筑工作区域网络，拓展心理健康教育辐射面。通过专业咨询、心理讲座、心理沙龙等教育服务活动，不断提高教职工心理健康水平和自我心理调节能力，促进身心健康发展，提</w:t>
      </w:r>
      <w:r>
        <w:rPr>
          <w:rFonts w:ascii="仿宋" w:eastAsia="仿宋" w:hAnsi="仿宋" w:cs="仿宋" w:hint="eastAsia"/>
          <w:sz w:val="32"/>
          <w:szCs w:val="32"/>
        </w:rPr>
        <w:t>高教职工工作效率和生活质量。</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6.</w:t>
      </w:r>
      <w:r>
        <w:rPr>
          <w:rFonts w:ascii="仿宋" w:eastAsia="仿宋" w:hAnsi="仿宋" w:cs="仿宋" w:hint="eastAsia"/>
          <w:b/>
          <w:bCs/>
          <w:sz w:val="32"/>
          <w:szCs w:val="32"/>
        </w:rPr>
        <w:t>开展助力脱贫攻坚精准帮扶工作。</w:t>
      </w:r>
      <w:r>
        <w:rPr>
          <w:rFonts w:ascii="仿宋" w:eastAsia="仿宋" w:hAnsi="仿宋" w:cs="仿宋" w:hint="eastAsia"/>
          <w:sz w:val="32"/>
          <w:szCs w:val="32"/>
        </w:rPr>
        <w:t>助力脱贫攻坚职工志愿服务活动侧重发挥本系统优势资源的带动作用，精准发力，坚持扶贫和扶智、扶志相结合。各级教育工会要结合实际、因地制宜，通过多种形式的扶贫协作和对口帮扶，为欠发达地区的群众提供优质有效的帮扶服务。</w:t>
      </w:r>
    </w:p>
    <w:p w:rsidR="00B95CBB" w:rsidRDefault="00B814EB">
      <w:pPr>
        <w:spacing w:line="500" w:lineRule="exact"/>
        <w:ind w:firstLineChars="200" w:firstLine="640"/>
        <w:rPr>
          <w:rFonts w:ascii="仿宋" w:eastAsia="仿宋" w:hAnsi="仿宋" w:cs="仿宋"/>
          <w:sz w:val="32"/>
          <w:szCs w:val="32"/>
        </w:rPr>
      </w:pPr>
      <w:r>
        <w:rPr>
          <w:rFonts w:ascii="楷体" w:eastAsia="楷体" w:hAnsi="楷体" w:cs="楷体" w:hint="eastAsia"/>
          <w:sz w:val="32"/>
          <w:szCs w:val="32"/>
        </w:rPr>
        <w:t>（六）在强基固本上下功夫，奋力推进工会组织自身建设。</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夯实工会组织基础。</w:t>
      </w:r>
      <w:r>
        <w:rPr>
          <w:rFonts w:ascii="仿宋" w:eastAsia="仿宋" w:hAnsi="仿宋" w:cs="仿宋" w:hint="eastAsia"/>
          <w:sz w:val="32"/>
          <w:szCs w:val="32"/>
        </w:rPr>
        <w:t>工会组织建设是工会工作的重要内容，我们要花大力气，依法建会和组织教职工入会。要全面推动非事业编制教职工加入到工会中来，推进工会组织和工会会员实名制管理，认真梳理</w:t>
      </w:r>
      <w:r>
        <w:rPr>
          <w:rFonts w:ascii="仿宋" w:eastAsia="仿宋" w:hAnsi="仿宋" w:cs="仿宋" w:hint="eastAsia"/>
          <w:sz w:val="32"/>
          <w:szCs w:val="32"/>
        </w:rPr>
        <w:t>、确保不留空白、信息真实有效，不断壮大工会组织队伍。</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提升工会规范化建设水平。</w:t>
      </w:r>
      <w:r>
        <w:rPr>
          <w:rFonts w:ascii="仿宋" w:eastAsia="仿宋" w:hAnsi="仿宋" w:cs="仿宋" w:hint="eastAsia"/>
          <w:sz w:val="32"/>
          <w:szCs w:val="32"/>
        </w:rPr>
        <w:t>要按照“六有”工会标准，规范工会组织运作。强化制度建设，及时修订完善工会工作制度。持久打造工会品牌活动，丰富服务教职工的活动载体。加强经费管理，科学规范使用工会经费。开展绩效评定，接受广大会员的监督与考核。</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推进“模范职工之家”建设。</w:t>
      </w:r>
      <w:r>
        <w:rPr>
          <w:rFonts w:ascii="仿宋" w:eastAsia="仿宋" w:hAnsi="仿宋" w:cs="仿宋" w:hint="eastAsia"/>
          <w:sz w:val="32"/>
          <w:szCs w:val="32"/>
        </w:rPr>
        <w:t>制定切实可行的“职工之家”建设规划，努力形成“党委领导、行政支持、工会实施、各部门密切配合”的“职工之家”建设新格局。做到建</w:t>
      </w:r>
      <w:r>
        <w:rPr>
          <w:rFonts w:ascii="仿宋" w:eastAsia="仿宋" w:hAnsi="仿宋" w:cs="仿宋" w:hint="eastAsia"/>
          <w:sz w:val="32"/>
          <w:szCs w:val="32"/>
        </w:rPr>
        <w:lastRenderedPageBreak/>
        <w:t>设有规划、管理有制度、活动有载体、经费有保障，“立标杆、争模范”，积</w:t>
      </w:r>
      <w:r>
        <w:rPr>
          <w:rFonts w:ascii="仿宋" w:eastAsia="仿宋" w:hAnsi="仿宋" w:cs="仿宋" w:hint="eastAsia"/>
          <w:sz w:val="32"/>
          <w:szCs w:val="32"/>
        </w:rPr>
        <w:t>极推进“模范职工之家”建设，让广大教职工开心工作、舒心生活。</w:t>
      </w:r>
    </w:p>
    <w:p w:rsidR="00B95CBB" w:rsidRDefault="00B814EB">
      <w:pPr>
        <w:spacing w:line="500" w:lineRule="exact"/>
        <w:ind w:firstLineChars="200" w:firstLine="643"/>
        <w:rPr>
          <w:rFonts w:ascii="仿宋" w:eastAsia="仿宋" w:hAnsi="仿宋" w:cs="仿宋"/>
          <w:sz w:val="32"/>
          <w:szCs w:val="32"/>
        </w:rPr>
      </w:pPr>
      <w:r>
        <w:rPr>
          <w:rFonts w:ascii="仿宋" w:eastAsia="仿宋" w:hAnsi="仿宋" w:cs="仿宋" w:hint="eastAsia"/>
          <w:b/>
          <w:bCs/>
          <w:sz w:val="32"/>
          <w:szCs w:val="32"/>
        </w:rPr>
        <w:t>4.</w:t>
      </w:r>
      <w:r>
        <w:rPr>
          <w:rFonts w:ascii="仿宋" w:eastAsia="仿宋" w:hAnsi="仿宋" w:cs="仿宋" w:hint="eastAsia"/>
          <w:b/>
          <w:bCs/>
          <w:sz w:val="32"/>
          <w:szCs w:val="32"/>
        </w:rPr>
        <w:t>加强工会干部队伍建设。</w:t>
      </w:r>
      <w:r>
        <w:rPr>
          <w:rFonts w:ascii="仿宋" w:eastAsia="仿宋" w:hAnsi="仿宋" w:cs="仿宋" w:hint="eastAsia"/>
          <w:sz w:val="32"/>
          <w:szCs w:val="32"/>
        </w:rPr>
        <w:t>按照全总和省委要求，配足配强工会干部，各级工会主席按同级党政副职配备，工会副主席、女职委主任按同级中层正职配备。定期开展工会干部学习培训，注重业务知识与理论培训相结合，注重思想教育与情怀教育相结合，加强党风廉政建设，提高工会干部的整体素质，培养一支忠诚、干净、担当的工会干部队伍，切实提高维护教职工合法权益，竭力服务教职工群众的能力与水平。</w:t>
      </w:r>
    </w:p>
    <w:p w:rsidR="00B95CBB" w:rsidRDefault="00B814EB">
      <w:pPr>
        <w:spacing w:line="500" w:lineRule="exact"/>
        <w:ind w:firstLineChars="200" w:firstLine="640"/>
        <w:rPr>
          <w:rFonts w:ascii="仿宋" w:eastAsia="仿宋" w:hAnsi="仿宋" w:cs="仿宋"/>
          <w:sz w:val="32"/>
          <w:szCs w:val="32"/>
        </w:rPr>
        <w:sectPr w:rsidR="00B95CBB">
          <w:headerReference w:type="default" r:id="rId8"/>
          <w:footerReference w:type="default" r:id="rId9"/>
          <w:pgSz w:w="11906" w:h="16838"/>
          <w:pgMar w:top="1440" w:right="1800" w:bottom="1440" w:left="1800" w:header="851" w:footer="992" w:gutter="0"/>
          <w:cols w:space="720"/>
          <w:docGrid w:type="lines" w:linePitch="312"/>
        </w:sectPr>
      </w:pPr>
      <w:r>
        <w:rPr>
          <w:rFonts w:ascii="仿宋" w:eastAsia="仿宋" w:hAnsi="仿宋" w:cs="仿宋" w:hint="eastAsia"/>
          <w:sz w:val="32"/>
          <w:szCs w:val="32"/>
        </w:rPr>
        <w:t>各位代表，同志们！新时代开启新征程，新使命成就新作为。让我们高举中国特色社会主义伟大旗帜，以习近平新时代中国特色社会主义思想为指导，在中国教科文卫体工会和浙江省总工会的坚强领导下，在省教育厅的大力支持下，凝心聚力、砥砺前行，团结带领全省广大教职工为建设“两个高水平”“四个强省”战略目标和浙江教育现代化而不懈奋斗！</w:t>
      </w:r>
    </w:p>
    <w:p w:rsidR="00B95CBB" w:rsidRDefault="00B814EB">
      <w:pPr>
        <w:adjustRightInd w:val="0"/>
        <w:snapToGrid w:val="0"/>
        <w:spacing w:line="520" w:lineRule="exact"/>
        <w:rPr>
          <w:rFonts w:ascii="黑体" w:eastAsia="黑体" w:hAnsi="黑体" w:cs="黑体"/>
          <w:snapToGrid w:val="0"/>
          <w:kern w:val="0"/>
          <w:sz w:val="32"/>
          <w:szCs w:val="32"/>
        </w:rPr>
      </w:pPr>
      <w:r>
        <w:rPr>
          <w:rFonts w:ascii="黑体" w:eastAsia="黑体" w:hAnsi="黑体" w:cs="黑体" w:hint="eastAsia"/>
          <w:snapToGrid w:val="0"/>
          <w:kern w:val="0"/>
          <w:sz w:val="32"/>
          <w:szCs w:val="32"/>
        </w:rPr>
        <w:lastRenderedPageBreak/>
        <w:t>附注：</w:t>
      </w:r>
    </w:p>
    <w:p w:rsidR="00B95CBB" w:rsidRDefault="00B95CBB">
      <w:pPr>
        <w:adjustRightInd w:val="0"/>
        <w:snapToGrid w:val="0"/>
        <w:spacing w:line="520" w:lineRule="exact"/>
        <w:rPr>
          <w:rFonts w:ascii="黑体" w:eastAsia="黑体" w:hAnsi="黑体" w:cs="黑体"/>
          <w:snapToGrid w:val="0"/>
          <w:kern w:val="0"/>
          <w:sz w:val="32"/>
          <w:szCs w:val="32"/>
        </w:rPr>
      </w:pP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w:t>
      </w:r>
      <w:r>
        <w:rPr>
          <w:rFonts w:ascii="仿宋" w:eastAsia="仿宋" w:hAnsi="仿宋" w:cs="仿宋" w:hint="eastAsia"/>
          <w:b/>
          <w:bCs/>
          <w:snapToGrid w:val="0"/>
          <w:kern w:val="0"/>
          <w:sz w:val="32"/>
          <w:szCs w:val="32"/>
        </w:rPr>
        <w:t xml:space="preserve">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两个高水平</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：浙江</w:t>
      </w:r>
      <w:r>
        <w:rPr>
          <w:rFonts w:ascii="仿宋" w:eastAsia="仿宋" w:hAnsi="仿宋" w:cs="仿宋" w:hint="eastAsia"/>
          <w:color w:val="353535"/>
          <w:spacing w:val="15"/>
          <w:sz w:val="32"/>
          <w:szCs w:val="32"/>
        </w:rPr>
        <w:t>省第十四次党代会提出“两个高水平”奋斗目标，即：</w:t>
      </w:r>
      <w:r>
        <w:rPr>
          <w:rFonts w:ascii="仿宋" w:eastAsia="仿宋" w:hAnsi="仿宋" w:cs="仿宋" w:hint="eastAsia"/>
          <w:snapToGrid w:val="0"/>
          <w:kern w:val="0"/>
          <w:sz w:val="32"/>
          <w:szCs w:val="32"/>
        </w:rPr>
        <w:t>高水平全面建成小康社会、高水平全面建设社会主义现代化。</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2.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四个强省</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w:t>
      </w:r>
      <w:r>
        <w:rPr>
          <w:rFonts w:ascii="仿宋" w:eastAsia="仿宋" w:hAnsi="仿宋" w:cs="仿宋" w:hint="eastAsia"/>
          <w:color w:val="353535"/>
          <w:spacing w:val="15"/>
          <w:sz w:val="32"/>
          <w:szCs w:val="32"/>
        </w:rPr>
        <w:t xml:space="preserve"> </w:t>
      </w:r>
      <w:r>
        <w:rPr>
          <w:rFonts w:ascii="仿宋" w:eastAsia="仿宋" w:hAnsi="仿宋" w:cs="仿宋" w:hint="eastAsia"/>
          <w:color w:val="353535"/>
          <w:spacing w:val="15"/>
          <w:sz w:val="32"/>
          <w:szCs w:val="32"/>
        </w:rPr>
        <w:t>浙江省第十四次党代会提出要突出“四个强省”的新优势，即：改革强省、创新强省、开放强省和人才强省</w:t>
      </w:r>
      <w:r>
        <w:rPr>
          <w:rFonts w:ascii="仿宋" w:eastAsia="仿宋" w:hAnsi="仿宋" w:cs="仿宋" w:hint="eastAsia"/>
          <w:snapToGrid w:val="0"/>
          <w:kern w:val="0"/>
          <w:sz w:val="32"/>
          <w:szCs w:val="32"/>
        </w:rPr>
        <w:t>。</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3.</w:t>
      </w:r>
      <w:r>
        <w:rPr>
          <w:rFonts w:ascii="仿宋" w:eastAsia="仿宋" w:hAnsi="仿宋" w:cs="仿宋" w:hint="eastAsia"/>
          <w:b/>
          <w:bCs/>
          <w:snapToGrid w:val="0"/>
          <w:kern w:val="0"/>
          <w:sz w:val="32"/>
          <w:szCs w:val="32"/>
        </w:rPr>
        <w:t xml:space="preserve">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五力工会</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：省总工会第十五次代表大会提出建设更具引导力、创造力、服务力、凝聚力、战斗力的工会。</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4.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四个立足</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w:t>
      </w:r>
      <w:r>
        <w:rPr>
          <w:rFonts w:ascii="仿宋" w:eastAsia="仿宋" w:hAnsi="仿宋" w:cs="仿宋" w:hint="eastAsia"/>
          <w:snapToGrid w:val="0"/>
          <w:kern w:val="0"/>
          <w:sz w:val="32"/>
          <w:szCs w:val="32"/>
        </w:rPr>
        <w:t>立足新时代中国特色社会主义新方位，在实现党的十九大描绘的宏伟蓝图中贡献力量；立足社会主义矛盾新变化，在不断满足职工群众美好生活需要中担当作为；立足共建共治共享社会治</w:t>
      </w:r>
      <w:r>
        <w:rPr>
          <w:rFonts w:ascii="仿宋" w:eastAsia="仿宋" w:hAnsi="仿宋" w:cs="仿宋" w:hint="eastAsia"/>
          <w:snapToGrid w:val="0"/>
          <w:kern w:val="0"/>
          <w:sz w:val="32"/>
          <w:szCs w:val="32"/>
        </w:rPr>
        <w:t>理新局面，在推动构建和谐劳动关系中履职尽责；立足全面深化改革新阶段，在构建联系广泛、服务职工的工会工作体系中开拓创新。</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5.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四个坚持</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w:t>
      </w:r>
      <w:r>
        <w:rPr>
          <w:rFonts w:ascii="仿宋" w:eastAsia="仿宋" w:hAnsi="仿宋" w:cs="仿宋" w:hint="eastAsia"/>
          <w:snapToGrid w:val="0"/>
          <w:kern w:val="0"/>
          <w:sz w:val="32"/>
          <w:szCs w:val="32"/>
        </w:rPr>
        <w:t>坚持正确方向；坚持问题导向；坚持改革创新；坚持依法依规。</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6.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1234</w:t>
      </w:r>
      <w:r>
        <w:rPr>
          <w:rFonts w:ascii="仿宋" w:eastAsia="仿宋" w:hAnsi="仿宋" w:cs="仿宋" w:hint="eastAsia"/>
          <w:b/>
          <w:bCs/>
          <w:snapToGrid w:val="0"/>
          <w:kern w:val="0"/>
          <w:sz w:val="32"/>
          <w:szCs w:val="32"/>
        </w:rPr>
        <w:t>的工作思路</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：贯彻“围绕立德树人，促进教育科学发展”一条工作主线，狠抓“民主管理、服务教工”两个工作重点，强化“三性”要求，把“政治性、先进性、群众性”贯穿工作始终，全面履行工会</w:t>
      </w:r>
      <w:r>
        <w:rPr>
          <w:rFonts w:ascii="仿宋" w:eastAsia="仿宋" w:hAnsi="仿宋" w:cs="仿宋" w:hint="eastAsia"/>
          <w:color w:val="000000"/>
          <w:sz w:val="32"/>
          <w:szCs w:val="32"/>
        </w:rPr>
        <w:t>维护、建设、参与和教育</w:t>
      </w:r>
      <w:r>
        <w:rPr>
          <w:rFonts w:ascii="仿宋" w:eastAsia="仿宋" w:hAnsi="仿宋" w:cs="仿宋" w:hint="eastAsia"/>
          <w:snapToGrid w:val="0"/>
          <w:kern w:val="0"/>
          <w:sz w:val="32"/>
          <w:szCs w:val="32"/>
        </w:rPr>
        <w:t>的四项职能。</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7.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六大工作体系</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w:t>
      </w:r>
      <w:r>
        <w:rPr>
          <w:rFonts w:ascii="仿宋" w:eastAsia="仿宋" w:hAnsi="仿宋" w:cs="仿宋" w:hint="eastAsia"/>
          <w:snapToGrid w:val="0"/>
          <w:sz w:val="32"/>
          <w:szCs w:val="32"/>
        </w:rPr>
        <w:t>构建思想教育体系，发挥工会政治引领作用；</w:t>
      </w:r>
      <w:r>
        <w:rPr>
          <w:rFonts w:ascii="仿宋" w:eastAsia="仿宋" w:hAnsi="仿宋" w:cs="仿宋" w:hint="eastAsia"/>
          <w:snapToGrid w:val="0"/>
          <w:kern w:val="0"/>
          <w:sz w:val="32"/>
          <w:szCs w:val="32"/>
        </w:rPr>
        <w:t>构建组织建设体系，夯实工会组织工作基础；构建维权工作体系，维护工会会员合法权益；构建服务帮扶体系，</w:t>
      </w:r>
      <w:r>
        <w:rPr>
          <w:rFonts w:ascii="仿宋" w:eastAsia="仿宋" w:hAnsi="仿宋" w:cs="仿宋" w:hint="eastAsia"/>
          <w:snapToGrid w:val="0"/>
          <w:kern w:val="0"/>
          <w:sz w:val="32"/>
          <w:szCs w:val="32"/>
        </w:rPr>
        <w:lastRenderedPageBreak/>
        <w:t>增强工会组织凝聚能力；构建劳动竞赛体系，促进工会会员岗位建功；构建文化建设体系，提升工会工作层次水平。</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8.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三重一新</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：重大工程、重大项目、重大活动和新经济业态领域。</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9.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三进工程</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：劳模精神进校园、工会知识进课堂、专家学者进工会工程。</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10.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一网一微一刊</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：“一网”为浙江省教育工会网站，“一微”为浙江省教育工会微信公众号，“一刊”为《浙江教工》。</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11. </w:t>
      </w:r>
      <w:r>
        <w:rPr>
          <w:rFonts w:ascii="仿宋" w:eastAsia="仿宋" w:hAnsi="仿宋" w:cs="仿宋"/>
          <w:b/>
          <w:bCs/>
          <w:snapToGrid w:val="0"/>
          <w:kern w:val="0"/>
          <w:sz w:val="32"/>
          <w:szCs w:val="32"/>
        </w:rPr>
        <w:t>“</w:t>
      </w:r>
      <w:r>
        <w:rPr>
          <w:rFonts w:ascii="仿宋" w:eastAsia="仿宋" w:hAnsi="仿宋" w:cs="仿宋" w:hint="eastAsia"/>
          <w:b/>
          <w:bCs/>
          <w:snapToGrid w:val="0"/>
          <w:kern w:val="0"/>
          <w:sz w:val="32"/>
          <w:szCs w:val="32"/>
        </w:rPr>
        <w:t>三比三赛</w:t>
      </w:r>
      <w:r>
        <w:rPr>
          <w:rFonts w:ascii="仿宋" w:eastAsia="仿宋" w:hAnsi="仿宋" w:cs="仿宋"/>
          <w:b/>
          <w:bCs/>
          <w:snapToGrid w:val="0"/>
          <w:kern w:val="0"/>
          <w:sz w:val="32"/>
          <w:szCs w:val="32"/>
        </w:rPr>
        <w:t>”</w:t>
      </w:r>
      <w:r>
        <w:rPr>
          <w:rFonts w:ascii="仿宋" w:eastAsia="仿宋" w:hAnsi="仿宋" w:cs="仿宋" w:hint="eastAsia"/>
          <w:snapToGrid w:val="0"/>
          <w:kern w:val="0"/>
          <w:sz w:val="32"/>
          <w:szCs w:val="32"/>
        </w:rPr>
        <w:t>：比育人理念，赛创意设计和特色</w:t>
      </w:r>
      <w:r>
        <w:rPr>
          <w:rFonts w:ascii="仿宋" w:eastAsia="仿宋" w:hAnsi="仿宋" w:cs="仿宋" w:hint="eastAsia"/>
          <w:snapToGrid w:val="0"/>
          <w:kern w:val="0"/>
          <w:sz w:val="32"/>
          <w:szCs w:val="32"/>
        </w:rPr>
        <w:t>亮点；比育人技能，赛功底和方式方法；比育人成效，赛师生满意度。</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12.</w:t>
      </w:r>
      <w:r>
        <w:rPr>
          <w:rFonts w:ascii="仿宋" w:eastAsia="仿宋" w:hAnsi="仿宋" w:cs="仿宋" w:hint="eastAsia"/>
          <w:b/>
          <w:bCs/>
          <w:snapToGrid w:val="0"/>
          <w:kern w:val="0"/>
          <w:sz w:val="32"/>
          <w:szCs w:val="32"/>
        </w:rPr>
        <w:t>“四季监督行动”</w:t>
      </w:r>
      <w:r>
        <w:rPr>
          <w:rFonts w:ascii="仿宋" w:eastAsia="仿宋" w:hAnsi="仿宋" w:cs="仿宋" w:hint="eastAsia"/>
          <w:snapToGrid w:val="0"/>
          <w:kern w:val="0"/>
          <w:sz w:val="32"/>
          <w:szCs w:val="32"/>
        </w:rPr>
        <w:t>：</w:t>
      </w:r>
      <w:r>
        <w:rPr>
          <w:rFonts w:ascii="仿宋" w:eastAsia="仿宋" w:hAnsi="仿宋" w:cs="仿宋" w:hint="eastAsia"/>
          <w:sz w:val="32"/>
          <w:szCs w:val="32"/>
        </w:rPr>
        <w:t>以“春查劳动合同签订、夏查劳动安全保障、秋查社会保险缴纳、冬查工资报酬支付”为主题的工会劳动法律监督活动。</w:t>
      </w:r>
    </w:p>
    <w:p w:rsidR="00B95CBB" w:rsidRDefault="00B814EB">
      <w:pPr>
        <w:adjustRightInd w:val="0"/>
        <w:snapToGrid w:val="0"/>
        <w:spacing w:line="50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13.</w:t>
      </w:r>
      <w:r>
        <w:rPr>
          <w:rFonts w:ascii="仿宋" w:eastAsia="仿宋" w:hAnsi="仿宋" w:cs="仿宋" w:hint="eastAsia"/>
          <w:b/>
          <w:bCs/>
          <w:snapToGrid w:val="0"/>
          <w:kern w:val="0"/>
          <w:sz w:val="32"/>
          <w:szCs w:val="32"/>
        </w:rPr>
        <w:t>“教师关爱工程”</w:t>
      </w:r>
      <w:r>
        <w:rPr>
          <w:rFonts w:ascii="仿宋" w:eastAsia="仿宋" w:hAnsi="仿宋" w:cs="仿宋" w:hint="eastAsia"/>
          <w:snapToGrid w:val="0"/>
          <w:kern w:val="0"/>
          <w:sz w:val="32"/>
          <w:szCs w:val="32"/>
        </w:rPr>
        <w:t>：</w:t>
      </w:r>
      <w:r>
        <w:rPr>
          <w:rFonts w:ascii="仿宋" w:eastAsia="仿宋" w:hAnsi="仿宋" w:cs="仿宋" w:hint="eastAsia"/>
          <w:sz w:val="32"/>
          <w:szCs w:val="32"/>
        </w:rPr>
        <w:t>“教师权益保障工程，强身健体工程，真情暖心工程，职业发展工程”。通过实施“教师关爱工程”，把党和政府的关怀与温暖送到广大教师群众心坎上，使教师合法权益得到切实保障、心理压力得到有效疏导，尊师重教的社会氛围进一步形成，让教师真正感受到工作体面、生活幸福。</w:t>
      </w:r>
    </w:p>
    <w:p w:rsidR="00B95CBB" w:rsidRDefault="00B814EB">
      <w:pPr>
        <w:adjustRightInd w:val="0"/>
        <w:snapToGrid w:val="0"/>
        <w:spacing w:line="500" w:lineRule="exact"/>
        <w:ind w:firstLineChars="200" w:firstLine="640"/>
        <w:rPr>
          <w:rFonts w:ascii="仿宋" w:eastAsia="仿宋" w:hAnsi="仿宋" w:cs="仿宋"/>
          <w:sz w:val="32"/>
          <w:szCs w:val="32"/>
        </w:rPr>
      </w:pPr>
      <w:r>
        <w:rPr>
          <w:rFonts w:ascii="仿宋" w:eastAsia="仿宋" w:hAnsi="仿宋" w:cs="仿宋" w:hint="eastAsia"/>
          <w:snapToGrid w:val="0"/>
          <w:kern w:val="0"/>
          <w:sz w:val="32"/>
          <w:szCs w:val="32"/>
        </w:rPr>
        <w:t>14.</w:t>
      </w:r>
      <w:r>
        <w:rPr>
          <w:rFonts w:ascii="仿宋" w:eastAsia="仿宋" w:hAnsi="仿宋" w:cs="仿宋" w:hint="eastAsia"/>
          <w:b/>
          <w:bCs/>
          <w:snapToGrid w:val="0"/>
          <w:kern w:val="0"/>
          <w:sz w:val="32"/>
          <w:szCs w:val="32"/>
        </w:rPr>
        <w:t>“六有”工会</w:t>
      </w:r>
      <w:r>
        <w:rPr>
          <w:rFonts w:ascii="仿宋" w:eastAsia="仿宋" w:hAnsi="仿宋" w:cs="仿宋" w:hint="eastAsia"/>
          <w:snapToGrid w:val="0"/>
          <w:kern w:val="0"/>
          <w:sz w:val="32"/>
          <w:szCs w:val="32"/>
        </w:rPr>
        <w:t>：有依法选举的工会主席；有独立健全的组织机构；有服务职工的活动载体；有健全完善的制度机制；有自主管理的工会经费；有会员满意的工作绩效。</w:t>
      </w:r>
    </w:p>
    <w:sectPr w:rsidR="00B95CBB">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EB" w:rsidRDefault="00B814EB">
      <w:r>
        <w:separator/>
      </w:r>
    </w:p>
  </w:endnote>
  <w:endnote w:type="continuationSeparator" w:id="0">
    <w:p w:rsidR="00B814EB" w:rsidRDefault="00B8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BB" w:rsidRDefault="00B814E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95CBB" w:rsidRDefault="00B814EB">
                          <w:pPr>
                            <w:pStyle w:val="a3"/>
                            <w:rPr>
                              <w:rFonts w:eastAsiaTheme="minorEastAsia"/>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7032F">
                            <w:rPr>
                              <w:noProof/>
                              <w:sz w:val="28"/>
                              <w:szCs w:val="28"/>
                            </w:rPr>
                            <w:t>11</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95CBB" w:rsidRDefault="00B814EB">
                    <w:pPr>
                      <w:pStyle w:val="a3"/>
                      <w:rPr>
                        <w:rFonts w:eastAsiaTheme="minorEastAsia"/>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7032F">
                      <w:rPr>
                        <w:noProof/>
                        <w:sz w:val="28"/>
                        <w:szCs w:val="28"/>
                      </w:rPr>
                      <w:t>11</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EB" w:rsidRDefault="00B814EB">
      <w:r>
        <w:separator/>
      </w:r>
    </w:p>
  </w:footnote>
  <w:footnote w:type="continuationSeparator" w:id="0">
    <w:p w:rsidR="00B814EB" w:rsidRDefault="00B8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BB" w:rsidRDefault="00B95CBB">
    <w:pPr>
      <w:pStyle w:val="a5"/>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27EA"/>
    <w:multiLevelType w:val="singleLevel"/>
    <w:tmpl w:val="05BA27E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5"/>
    <w:rsid w:val="0009788E"/>
    <w:rsid w:val="000F472E"/>
    <w:rsid w:val="001E49CE"/>
    <w:rsid w:val="001E565C"/>
    <w:rsid w:val="00342095"/>
    <w:rsid w:val="004D10A1"/>
    <w:rsid w:val="004D459F"/>
    <w:rsid w:val="004E4EFB"/>
    <w:rsid w:val="0050411A"/>
    <w:rsid w:val="00686A05"/>
    <w:rsid w:val="006A757F"/>
    <w:rsid w:val="006B2D84"/>
    <w:rsid w:val="006D7976"/>
    <w:rsid w:val="00703F5F"/>
    <w:rsid w:val="00772150"/>
    <w:rsid w:val="00842418"/>
    <w:rsid w:val="0094673D"/>
    <w:rsid w:val="00A109C5"/>
    <w:rsid w:val="00A12921"/>
    <w:rsid w:val="00AD0615"/>
    <w:rsid w:val="00B26E8D"/>
    <w:rsid w:val="00B814EB"/>
    <w:rsid w:val="00B95CBB"/>
    <w:rsid w:val="00C0723D"/>
    <w:rsid w:val="00C1397C"/>
    <w:rsid w:val="00C524FE"/>
    <w:rsid w:val="00C54594"/>
    <w:rsid w:val="00CE7625"/>
    <w:rsid w:val="00CF3E3D"/>
    <w:rsid w:val="00D84239"/>
    <w:rsid w:val="00E40FF1"/>
    <w:rsid w:val="00E767D1"/>
    <w:rsid w:val="00E803FF"/>
    <w:rsid w:val="00E84FF1"/>
    <w:rsid w:val="00F7032F"/>
    <w:rsid w:val="13D86493"/>
    <w:rsid w:val="1F1C3D35"/>
    <w:rsid w:val="2BF51280"/>
    <w:rsid w:val="3BC743E8"/>
    <w:rsid w:val="3EB75659"/>
    <w:rsid w:val="6635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53CCE-3D39-4CB2-BE50-5E1D061F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Calibri" w:eastAsia="宋体" w:hAnsi="Calibri" w:cs="黑体"/>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脚 字符"/>
    <w:basedOn w:val="a0"/>
    <w:link w:val="a3"/>
    <w:uiPriority w:val="99"/>
    <w:qFormat/>
    <w:rPr>
      <w:rFonts w:ascii="Calibri" w:eastAsia="宋体" w:hAnsi="Calibri" w:cs="黑体"/>
      <w:sz w:val="18"/>
      <w:szCs w:val="18"/>
    </w:rPr>
  </w:style>
  <w:style w:type="character" w:customStyle="1" w:styleId="a6">
    <w:name w:val="页眉 字符"/>
    <w:link w:val="a5"/>
    <w:qFormat/>
    <w:rPr>
      <w:rFonts w:ascii="Calibri" w:hAnsi="Calibri"/>
      <w:sz w:val="18"/>
      <w:szCs w:val="18"/>
    </w:rPr>
  </w:style>
  <w:style w:type="character" w:customStyle="1" w:styleId="Char1">
    <w:name w:val="页眉 Char1"/>
    <w:basedOn w:val="a0"/>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2177</Words>
  <Characters>12414</Characters>
  <Application>Microsoft Office Word</Application>
  <DocSecurity>0</DocSecurity>
  <Lines>103</Lines>
  <Paragraphs>29</Paragraphs>
  <ScaleCrop>false</ScaleCrop>
  <Company>Microsoft</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S033</dc:creator>
  <cp:lastModifiedBy>Administrator</cp:lastModifiedBy>
  <cp:revision>2</cp:revision>
  <dcterms:created xsi:type="dcterms:W3CDTF">2019-11-22T00:37:00Z</dcterms:created>
  <dcterms:modified xsi:type="dcterms:W3CDTF">2019-11-22T00:37:00Z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